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E8497">
      <w:pPr>
        <w:pStyle w:val="3"/>
        <w:spacing w:before="31" w:after="31"/>
      </w:pPr>
      <w:r>
        <w:t>药物临床试验</w:t>
      </w:r>
      <w:r>
        <w:rPr>
          <w:rFonts w:hint="eastAsia"/>
          <w:lang w:val="en-US" w:eastAsia="zh-CN"/>
        </w:rPr>
        <w:t>运行全过程</w:t>
      </w:r>
      <w:r>
        <w:t>流程图</w:t>
      </w:r>
    </w:p>
    <w:p w14:paraId="2E5F764B"/>
    <w:p w14:paraId="2E2219D4">
      <w:pPr>
        <w:spacing w:line="360" w:lineRule="auto"/>
        <w:jc w:val="center"/>
        <w:rPr>
          <w:rFonts w:hint="eastAsia" w:ascii="宋体" w:hAnsi="宋体" w:eastAsia="宋体"/>
          <w:bCs/>
          <w:color w:val="000000"/>
          <w:sz w:val="36"/>
          <w:szCs w:val="36"/>
          <w:lang w:eastAsia="zh-CN"/>
        </w:rPr>
        <w:sectPr>
          <w:headerReference r:id="rId3" w:type="default"/>
          <w:pgSz w:w="11906" w:h="16838"/>
          <w:pgMar w:top="1440" w:right="1800" w:bottom="1440" w:left="1800" w:header="851" w:footer="992" w:gutter="0"/>
          <w:cols w:space="425" w:num="1"/>
          <w:docGrid w:type="lines" w:linePitch="312" w:charSpace="0"/>
        </w:sectPr>
      </w:pPr>
      <w:r>
        <w:rPr>
          <w:rFonts w:hint="eastAsia" w:ascii="宋体" w:hAnsi="宋体" w:eastAsia="宋体"/>
          <w:bCs/>
          <w:color w:val="000000"/>
          <w:sz w:val="36"/>
          <w:szCs w:val="36"/>
          <w:lang w:eastAsia="zh-CN"/>
        </w:rPr>
        <w:drawing>
          <wp:inline distT="0" distB="0" distL="114300" distR="114300">
            <wp:extent cx="5270500" cy="5728970"/>
            <wp:effectExtent l="0" t="0" r="0" b="0"/>
            <wp:docPr id="1" name="图片 1" descr="条件判断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条件判断流程图"/>
                    <pic:cNvPicPr>
                      <a:picLocks noChangeAspect="1"/>
                    </pic:cNvPicPr>
                  </pic:nvPicPr>
                  <pic:blipFill>
                    <a:blip r:embed="rId7"/>
                    <a:stretch>
                      <a:fillRect/>
                    </a:stretch>
                  </pic:blipFill>
                  <pic:spPr>
                    <a:xfrm>
                      <a:off x="0" y="0"/>
                      <a:ext cx="5270500" cy="5728970"/>
                    </a:xfrm>
                    <a:prstGeom prst="rect">
                      <a:avLst/>
                    </a:prstGeom>
                  </pic:spPr>
                </pic:pic>
              </a:graphicData>
            </a:graphic>
          </wp:inline>
        </w:drawing>
      </w:r>
    </w:p>
    <w:p w14:paraId="0117FA73">
      <w:pPr>
        <w:pStyle w:val="3"/>
        <w:spacing w:before="31" w:after="31"/>
      </w:pPr>
      <w:bookmarkStart w:id="0" w:name="_Toc35593743"/>
      <w:r>
        <w:rPr>
          <w:rFonts w:hint="eastAsia" w:ascii="Times New Roman" w:hAnsi="Times New Roman" w:eastAsia="宋体" w:cs="Times New Roman"/>
          <w:bCs w:val="0"/>
          <w:kern w:val="2"/>
          <w:sz w:val="28"/>
          <w:szCs w:val="21"/>
          <w:lang w:val="en-US" w:eastAsia="zh-CN" w:bidi="ar-SA"/>
        </w:rPr>
        <w:t>临床试验立项申请表</w:t>
      </w:r>
      <w:bookmarkEnd w:id="0"/>
    </w:p>
    <w:tbl>
      <w:tblPr>
        <w:tblStyle w:val="8"/>
        <w:tblW w:w="10005" w:type="dxa"/>
        <w:tblInd w:w="-708" w:type="dxa"/>
        <w:tblBorders>
          <w:top w:val="single" w:color="333333" w:sz="12" w:space="0"/>
          <w:left w:val="single" w:color="333333" w:sz="12" w:space="0"/>
          <w:bottom w:val="single" w:color="333333" w:sz="12" w:space="0"/>
          <w:right w:val="single" w:color="333333" w:sz="12" w:space="0"/>
          <w:insideH w:val="single" w:color="auto" w:sz="4" w:space="0"/>
          <w:insideV w:val="single" w:color="auto" w:sz="4" w:space="0"/>
        </w:tblBorders>
        <w:tblLayout w:type="fixed"/>
        <w:tblCellMar>
          <w:top w:w="0" w:type="dxa"/>
          <w:left w:w="108" w:type="dxa"/>
          <w:bottom w:w="0" w:type="dxa"/>
          <w:right w:w="108" w:type="dxa"/>
        </w:tblCellMar>
      </w:tblPr>
      <w:tblGrid>
        <w:gridCol w:w="4232"/>
        <w:gridCol w:w="5773"/>
      </w:tblGrid>
      <w:tr w14:paraId="3C002C10">
        <w:tblPrEx>
          <w:tblBorders>
            <w:top w:val="single" w:color="333333" w:sz="12" w:space="0"/>
            <w:left w:val="single" w:color="333333" w:sz="12" w:space="0"/>
            <w:bottom w:val="single" w:color="333333" w:sz="12" w:space="0"/>
            <w:right w:val="single" w:color="333333" w:sz="12" w:space="0"/>
            <w:insideH w:val="single" w:color="auto" w:sz="4" w:space="0"/>
            <w:insideV w:val="single" w:color="auto" w:sz="4" w:space="0"/>
          </w:tblBorders>
        </w:tblPrEx>
        <w:tc>
          <w:tcPr>
            <w:tcW w:w="4232" w:type="dxa"/>
            <w:noWrap w:val="0"/>
            <w:vAlign w:val="top"/>
          </w:tcPr>
          <w:p w14:paraId="4D202FF4">
            <w:pPr>
              <w:spacing w:line="300" w:lineRule="auto"/>
              <w:rPr>
                <w:rFonts w:hint="eastAsia" w:eastAsia="宋体"/>
                <w:sz w:val="24"/>
                <w:szCs w:val="24"/>
                <w:lang w:eastAsia="zh-CN"/>
              </w:rPr>
            </w:pPr>
            <w:r>
              <w:rPr>
                <w:rFonts w:hint="eastAsia"/>
                <w:sz w:val="24"/>
                <w:szCs w:val="24"/>
                <w:lang w:val="en-US" w:eastAsia="zh-CN"/>
              </w:rPr>
              <w:t>机构受理</w:t>
            </w:r>
            <w:r>
              <w:rPr>
                <w:rFonts w:hint="eastAsia"/>
                <w:sz w:val="24"/>
                <w:szCs w:val="24"/>
              </w:rPr>
              <w:t>日期：</w:t>
            </w:r>
            <w:r>
              <w:rPr>
                <w:rFonts w:hint="eastAsia"/>
                <w:sz w:val="24"/>
                <w:szCs w:val="24"/>
                <w:lang w:eastAsia="zh-CN"/>
              </w:rPr>
              <w:t>（</w:t>
            </w:r>
            <w:r>
              <w:rPr>
                <w:rFonts w:hint="eastAsia"/>
                <w:sz w:val="24"/>
                <w:szCs w:val="24"/>
                <w:lang w:val="en-US" w:eastAsia="zh-CN"/>
              </w:rPr>
              <w:t>机构填写</w:t>
            </w:r>
            <w:r>
              <w:rPr>
                <w:rFonts w:hint="eastAsia"/>
                <w:sz w:val="24"/>
                <w:szCs w:val="24"/>
                <w:lang w:eastAsia="zh-CN"/>
              </w:rPr>
              <w:t>）</w:t>
            </w:r>
          </w:p>
        </w:tc>
        <w:tc>
          <w:tcPr>
            <w:tcW w:w="5773" w:type="dxa"/>
            <w:noWrap w:val="0"/>
            <w:vAlign w:val="top"/>
          </w:tcPr>
          <w:p w14:paraId="4F12CDCF">
            <w:pPr>
              <w:spacing w:line="300" w:lineRule="auto"/>
              <w:rPr>
                <w:rFonts w:hint="eastAsia" w:eastAsia="宋体"/>
                <w:sz w:val="24"/>
                <w:szCs w:val="24"/>
                <w:lang w:eastAsia="zh-CN"/>
              </w:rPr>
            </w:pPr>
            <w:r>
              <w:rPr>
                <w:rFonts w:hint="eastAsia"/>
                <w:sz w:val="24"/>
                <w:szCs w:val="24"/>
              </w:rPr>
              <w:t>机构受理编号：</w:t>
            </w:r>
            <w:r>
              <w:rPr>
                <w:rFonts w:hint="eastAsia"/>
                <w:sz w:val="24"/>
                <w:szCs w:val="24"/>
                <w:lang w:eastAsia="zh-CN"/>
              </w:rPr>
              <w:t>（</w:t>
            </w:r>
            <w:r>
              <w:rPr>
                <w:rFonts w:hint="eastAsia"/>
                <w:sz w:val="24"/>
                <w:szCs w:val="24"/>
                <w:lang w:val="en-US" w:eastAsia="zh-CN"/>
              </w:rPr>
              <w:t>机构填写</w:t>
            </w:r>
            <w:r>
              <w:rPr>
                <w:rFonts w:hint="eastAsia"/>
                <w:sz w:val="24"/>
                <w:szCs w:val="24"/>
                <w:lang w:eastAsia="zh-CN"/>
              </w:rPr>
              <w:t>）</w:t>
            </w:r>
          </w:p>
        </w:tc>
      </w:tr>
      <w:tr w14:paraId="0E3658E2">
        <w:tblPrEx>
          <w:tblBorders>
            <w:top w:val="single" w:color="333333" w:sz="12" w:space="0"/>
            <w:left w:val="single" w:color="333333" w:sz="12" w:space="0"/>
            <w:bottom w:val="single" w:color="333333" w:sz="12" w:space="0"/>
            <w:right w:val="single" w:color="333333" w:sz="12" w:space="0"/>
            <w:insideH w:val="single" w:color="auto" w:sz="4" w:space="0"/>
            <w:insideV w:val="single" w:color="auto" w:sz="4" w:space="0"/>
          </w:tblBorders>
          <w:tblCellMar>
            <w:top w:w="0" w:type="dxa"/>
            <w:left w:w="108" w:type="dxa"/>
            <w:bottom w:w="0" w:type="dxa"/>
            <w:right w:w="108" w:type="dxa"/>
          </w:tblCellMar>
        </w:tblPrEx>
        <w:tc>
          <w:tcPr>
            <w:tcW w:w="10005" w:type="dxa"/>
            <w:gridSpan w:val="2"/>
            <w:noWrap w:val="0"/>
            <w:vAlign w:val="top"/>
          </w:tcPr>
          <w:p w14:paraId="7185E14D">
            <w:pPr>
              <w:spacing w:line="300" w:lineRule="auto"/>
              <w:rPr>
                <w:sz w:val="24"/>
                <w:szCs w:val="24"/>
              </w:rPr>
            </w:pPr>
            <w:r>
              <w:rPr>
                <w:rFonts w:hint="eastAsia"/>
                <w:sz w:val="24"/>
                <w:szCs w:val="24"/>
              </w:rPr>
              <w:t xml:space="preserve">申请状态：             </w:t>
            </w:r>
            <w:r>
              <w:rPr>
                <w:rFonts w:ascii="宋体" w:hAnsi="宋体"/>
                <w:sz w:val="24"/>
                <w:szCs w:val="24"/>
              </w:rPr>
              <w:t>□</w:t>
            </w:r>
            <w:r>
              <w:rPr>
                <w:rFonts w:hint="eastAsia"/>
                <w:sz w:val="24"/>
                <w:szCs w:val="24"/>
              </w:rPr>
              <w:t xml:space="preserve">初审                </w:t>
            </w:r>
            <w:r>
              <w:rPr>
                <w:rFonts w:ascii="宋体" w:hAnsi="宋体"/>
                <w:sz w:val="24"/>
                <w:szCs w:val="24"/>
              </w:rPr>
              <w:t>□</w:t>
            </w:r>
            <w:r>
              <w:rPr>
                <w:rFonts w:hint="eastAsia"/>
                <w:sz w:val="24"/>
                <w:szCs w:val="24"/>
              </w:rPr>
              <w:t>修正后复审</w:t>
            </w:r>
          </w:p>
        </w:tc>
      </w:tr>
      <w:tr w14:paraId="795B2058">
        <w:tblPrEx>
          <w:tblBorders>
            <w:top w:val="single" w:color="333333" w:sz="12" w:space="0"/>
            <w:left w:val="single" w:color="333333" w:sz="12" w:space="0"/>
            <w:bottom w:val="single" w:color="333333" w:sz="12" w:space="0"/>
            <w:right w:val="single" w:color="333333" w:sz="12" w:space="0"/>
            <w:insideH w:val="single" w:color="auto" w:sz="4" w:space="0"/>
            <w:insideV w:val="single" w:color="auto" w:sz="4" w:space="0"/>
          </w:tblBorders>
          <w:tblCellMar>
            <w:top w:w="0" w:type="dxa"/>
            <w:left w:w="108" w:type="dxa"/>
            <w:bottom w:w="0" w:type="dxa"/>
            <w:right w:w="108" w:type="dxa"/>
          </w:tblCellMar>
        </w:tblPrEx>
        <w:tc>
          <w:tcPr>
            <w:tcW w:w="10005" w:type="dxa"/>
            <w:gridSpan w:val="2"/>
            <w:noWrap w:val="0"/>
            <w:vAlign w:val="top"/>
          </w:tcPr>
          <w:p w14:paraId="47B0EDF5">
            <w:pPr>
              <w:spacing w:line="300" w:lineRule="auto"/>
              <w:rPr>
                <w:sz w:val="24"/>
                <w:szCs w:val="24"/>
              </w:rPr>
            </w:pPr>
            <w:r>
              <w:rPr>
                <w:rFonts w:hint="eastAsia"/>
                <w:sz w:val="24"/>
                <w:szCs w:val="24"/>
              </w:rPr>
              <w:t xml:space="preserve">该研究方案是否被其他机构拒绝或否决过？       </w:t>
            </w:r>
            <w:r>
              <w:rPr>
                <w:rFonts w:ascii="宋体" w:hAnsi="宋体"/>
                <w:sz w:val="24"/>
                <w:szCs w:val="24"/>
              </w:rPr>
              <w:t>□</w:t>
            </w:r>
            <w:r>
              <w:rPr>
                <w:rFonts w:hint="eastAsia" w:ascii="宋体" w:hAnsi="宋体"/>
                <w:sz w:val="24"/>
                <w:szCs w:val="24"/>
              </w:rPr>
              <w:t xml:space="preserve">是             </w:t>
            </w:r>
            <w:r>
              <w:rPr>
                <w:rFonts w:ascii="宋体" w:hAnsi="宋体"/>
                <w:sz w:val="24"/>
                <w:szCs w:val="24"/>
              </w:rPr>
              <w:t>□</w:t>
            </w:r>
            <w:r>
              <w:rPr>
                <w:rFonts w:hint="eastAsia" w:ascii="宋体" w:hAnsi="宋体"/>
                <w:sz w:val="24"/>
                <w:szCs w:val="24"/>
              </w:rPr>
              <w:t>否</w:t>
            </w:r>
          </w:p>
        </w:tc>
      </w:tr>
      <w:tr w14:paraId="12BA782C">
        <w:tblPrEx>
          <w:tblBorders>
            <w:top w:val="single" w:color="333333" w:sz="12" w:space="0"/>
            <w:left w:val="single" w:color="333333" w:sz="12" w:space="0"/>
            <w:bottom w:val="single" w:color="333333" w:sz="12" w:space="0"/>
            <w:right w:val="single" w:color="333333" w:sz="12" w:space="0"/>
            <w:insideH w:val="single" w:color="auto" w:sz="4" w:space="0"/>
            <w:insideV w:val="single" w:color="auto" w:sz="4" w:space="0"/>
          </w:tblBorders>
          <w:tblCellMar>
            <w:top w:w="0" w:type="dxa"/>
            <w:left w:w="108" w:type="dxa"/>
            <w:bottom w:w="0" w:type="dxa"/>
            <w:right w:w="108" w:type="dxa"/>
          </w:tblCellMar>
        </w:tblPrEx>
        <w:tc>
          <w:tcPr>
            <w:tcW w:w="10005" w:type="dxa"/>
            <w:gridSpan w:val="2"/>
            <w:noWrap w:val="0"/>
            <w:vAlign w:val="top"/>
          </w:tcPr>
          <w:p w14:paraId="65DDABDA">
            <w:pPr>
              <w:spacing w:line="300" w:lineRule="auto"/>
              <w:rPr>
                <w:sz w:val="24"/>
                <w:szCs w:val="24"/>
              </w:rPr>
            </w:pPr>
            <w:r>
              <w:rPr>
                <w:rFonts w:hint="eastAsia"/>
                <w:sz w:val="24"/>
                <w:szCs w:val="24"/>
              </w:rPr>
              <w:t xml:space="preserve">该研究方案是否曾被暂停或者终止过？           </w:t>
            </w:r>
            <w:r>
              <w:rPr>
                <w:rFonts w:ascii="宋体" w:hAnsi="宋体"/>
                <w:sz w:val="24"/>
                <w:szCs w:val="24"/>
              </w:rPr>
              <w:t>□</w:t>
            </w:r>
            <w:r>
              <w:rPr>
                <w:rFonts w:hint="eastAsia" w:ascii="宋体" w:hAnsi="宋体"/>
                <w:sz w:val="24"/>
                <w:szCs w:val="24"/>
              </w:rPr>
              <w:t xml:space="preserve">是             </w:t>
            </w:r>
            <w:r>
              <w:rPr>
                <w:rFonts w:ascii="宋体" w:hAnsi="宋体"/>
                <w:sz w:val="24"/>
                <w:szCs w:val="24"/>
              </w:rPr>
              <w:t>□</w:t>
            </w:r>
            <w:r>
              <w:rPr>
                <w:rFonts w:hint="eastAsia" w:ascii="宋体" w:hAnsi="宋体"/>
                <w:sz w:val="24"/>
                <w:szCs w:val="24"/>
              </w:rPr>
              <w:t>否</w:t>
            </w:r>
          </w:p>
        </w:tc>
      </w:tr>
    </w:tbl>
    <w:tbl>
      <w:tblPr>
        <w:tblStyle w:val="8"/>
        <w:tblpPr w:leftFromText="180" w:rightFromText="180" w:vertAnchor="text" w:horzAnchor="margin" w:tblpX="-737" w:tblpY="362"/>
        <w:tblW w:w="1006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45"/>
        <w:gridCol w:w="3454"/>
        <w:gridCol w:w="33"/>
        <w:gridCol w:w="1478"/>
        <w:gridCol w:w="3555"/>
      </w:tblGrid>
      <w:tr w14:paraId="284755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trPr>
        <w:tc>
          <w:tcPr>
            <w:tcW w:w="1545" w:type="dxa"/>
            <w:noWrap w:val="0"/>
            <w:vAlign w:val="center"/>
          </w:tcPr>
          <w:p w14:paraId="3CBEFF9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承担科室</w:t>
            </w:r>
          </w:p>
        </w:tc>
        <w:tc>
          <w:tcPr>
            <w:tcW w:w="3487" w:type="dxa"/>
            <w:gridSpan w:val="2"/>
            <w:tcBorders>
              <w:right w:val="single" w:color="auto" w:sz="4" w:space="0"/>
            </w:tcBorders>
            <w:noWrap w:val="0"/>
            <w:vAlign w:val="top"/>
          </w:tcPr>
          <w:p w14:paraId="4D2AEE22">
            <w:pPr>
              <w:spacing w:line="300" w:lineRule="auto"/>
              <w:rPr>
                <w:rFonts w:hint="eastAsia" w:ascii="Times New Roman" w:hAnsi="Times New Roman" w:cs="Times New Roman"/>
                <w:sz w:val="24"/>
                <w:szCs w:val="24"/>
                <w:lang w:val="en-US" w:eastAsia="zh-CN"/>
              </w:rPr>
            </w:pPr>
          </w:p>
        </w:tc>
        <w:tc>
          <w:tcPr>
            <w:tcW w:w="1478" w:type="dxa"/>
            <w:tcBorders>
              <w:left w:val="single" w:color="auto" w:sz="4" w:space="0"/>
              <w:right w:val="single" w:color="auto" w:sz="4" w:space="0"/>
            </w:tcBorders>
            <w:noWrap w:val="0"/>
            <w:vAlign w:val="center"/>
          </w:tcPr>
          <w:p w14:paraId="3F0470E9">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主要研究者</w:t>
            </w:r>
          </w:p>
        </w:tc>
        <w:tc>
          <w:tcPr>
            <w:tcW w:w="3555" w:type="dxa"/>
            <w:tcBorders>
              <w:left w:val="single" w:color="auto" w:sz="4" w:space="0"/>
            </w:tcBorders>
            <w:noWrap w:val="0"/>
            <w:vAlign w:val="top"/>
          </w:tcPr>
          <w:p w14:paraId="479C24A2">
            <w:pPr>
              <w:spacing w:line="300" w:lineRule="auto"/>
              <w:rPr>
                <w:rFonts w:hint="eastAsia" w:ascii="Times New Roman" w:hAnsi="Times New Roman" w:cs="Times New Roman"/>
                <w:sz w:val="24"/>
                <w:szCs w:val="24"/>
                <w:lang w:val="en-US" w:eastAsia="zh-CN"/>
              </w:rPr>
            </w:pPr>
          </w:p>
        </w:tc>
      </w:tr>
      <w:tr w14:paraId="05AF80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4" w:hRule="atLeast"/>
        </w:trPr>
        <w:tc>
          <w:tcPr>
            <w:tcW w:w="1545" w:type="dxa"/>
            <w:noWrap w:val="0"/>
            <w:vAlign w:val="center"/>
          </w:tcPr>
          <w:p w14:paraId="403D669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科室联系人</w:t>
            </w:r>
          </w:p>
        </w:tc>
        <w:tc>
          <w:tcPr>
            <w:tcW w:w="3487" w:type="dxa"/>
            <w:gridSpan w:val="2"/>
            <w:tcBorders>
              <w:right w:val="single" w:color="auto" w:sz="4" w:space="0"/>
            </w:tcBorders>
            <w:noWrap w:val="0"/>
            <w:vAlign w:val="top"/>
          </w:tcPr>
          <w:p w14:paraId="189FCB44">
            <w:pPr>
              <w:spacing w:line="300" w:lineRule="auto"/>
              <w:rPr>
                <w:rFonts w:hint="eastAsia" w:ascii="Times New Roman" w:hAnsi="Times New Roman" w:cs="Times New Roman"/>
                <w:sz w:val="24"/>
                <w:szCs w:val="24"/>
                <w:lang w:val="en-US" w:eastAsia="zh-CN"/>
              </w:rPr>
            </w:pPr>
          </w:p>
        </w:tc>
        <w:tc>
          <w:tcPr>
            <w:tcW w:w="1478" w:type="dxa"/>
            <w:tcBorders>
              <w:left w:val="single" w:color="auto" w:sz="4" w:space="0"/>
              <w:right w:val="single" w:color="auto" w:sz="4" w:space="0"/>
            </w:tcBorders>
            <w:noWrap w:val="0"/>
            <w:vAlign w:val="center"/>
          </w:tcPr>
          <w:p w14:paraId="171C0D2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联系电话</w:t>
            </w:r>
          </w:p>
        </w:tc>
        <w:tc>
          <w:tcPr>
            <w:tcW w:w="3555" w:type="dxa"/>
            <w:tcBorders>
              <w:left w:val="single" w:color="auto" w:sz="4" w:space="0"/>
            </w:tcBorders>
            <w:noWrap w:val="0"/>
            <w:vAlign w:val="top"/>
          </w:tcPr>
          <w:p w14:paraId="02126EC8">
            <w:pPr>
              <w:spacing w:line="300" w:lineRule="auto"/>
              <w:rPr>
                <w:rFonts w:hint="eastAsia" w:ascii="Times New Roman" w:hAnsi="Times New Roman" w:cs="Times New Roman"/>
                <w:sz w:val="24"/>
                <w:szCs w:val="24"/>
                <w:lang w:val="en-US" w:eastAsia="zh-CN"/>
              </w:rPr>
            </w:pPr>
          </w:p>
        </w:tc>
      </w:tr>
      <w:tr w14:paraId="0950AF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60" w:hRule="atLeast"/>
        </w:trPr>
        <w:tc>
          <w:tcPr>
            <w:tcW w:w="1545" w:type="dxa"/>
            <w:noWrap w:val="0"/>
            <w:vAlign w:val="center"/>
          </w:tcPr>
          <w:p w14:paraId="1D12545A">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多中心试验</w:t>
            </w:r>
          </w:p>
        </w:tc>
        <w:tc>
          <w:tcPr>
            <w:tcW w:w="8520" w:type="dxa"/>
            <w:gridSpan w:val="4"/>
            <w:noWrap w:val="0"/>
            <w:vAlign w:val="top"/>
          </w:tcPr>
          <w:p w14:paraId="5FCDDEF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□是              □否</w:t>
            </w:r>
          </w:p>
        </w:tc>
      </w:tr>
      <w:tr w14:paraId="58D8D6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0" w:hRule="atLeast"/>
        </w:trPr>
        <w:tc>
          <w:tcPr>
            <w:tcW w:w="1545" w:type="dxa"/>
            <w:noWrap w:val="0"/>
            <w:vAlign w:val="center"/>
          </w:tcPr>
          <w:p w14:paraId="1F109D0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组长单位</w:t>
            </w:r>
          </w:p>
        </w:tc>
        <w:tc>
          <w:tcPr>
            <w:tcW w:w="3487" w:type="dxa"/>
            <w:gridSpan w:val="2"/>
            <w:tcBorders>
              <w:right w:val="single" w:color="auto" w:sz="4" w:space="0"/>
            </w:tcBorders>
            <w:noWrap w:val="0"/>
            <w:vAlign w:val="top"/>
          </w:tcPr>
          <w:p w14:paraId="397ED8B1">
            <w:pPr>
              <w:spacing w:line="300" w:lineRule="auto"/>
              <w:rPr>
                <w:rFonts w:hint="eastAsia" w:ascii="Times New Roman" w:hAnsi="Times New Roman" w:cs="Times New Roman"/>
                <w:sz w:val="24"/>
                <w:szCs w:val="24"/>
                <w:lang w:val="en-US" w:eastAsia="zh-CN"/>
              </w:rPr>
            </w:pPr>
          </w:p>
        </w:tc>
        <w:tc>
          <w:tcPr>
            <w:tcW w:w="1478" w:type="dxa"/>
            <w:tcBorders>
              <w:left w:val="single" w:color="auto" w:sz="4" w:space="0"/>
              <w:right w:val="single" w:color="auto" w:sz="4" w:space="0"/>
            </w:tcBorders>
            <w:noWrap w:val="0"/>
            <w:vAlign w:val="center"/>
          </w:tcPr>
          <w:p w14:paraId="39B414F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组长单位</w:t>
            </w:r>
          </w:p>
          <w:p w14:paraId="5931AAD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主要研究者</w:t>
            </w:r>
          </w:p>
        </w:tc>
        <w:tc>
          <w:tcPr>
            <w:tcW w:w="3555" w:type="dxa"/>
            <w:tcBorders>
              <w:left w:val="single" w:color="auto" w:sz="4" w:space="0"/>
            </w:tcBorders>
            <w:noWrap w:val="0"/>
            <w:vAlign w:val="top"/>
          </w:tcPr>
          <w:p w14:paraId="75C0CC5C">
            <w:pPr>
              <w:spacing w:line="300" w:lineRule="auto"/>
              <w:rPr>
                <w:rFonts w:hint="eastAsia" w:ascii="Times New Roman" w:hAnsi="Times New Roman" w:cs="Times New Roman"/>
                <w:sz w:val="24"/>
                <w:szCs w:val="24"/>
                <w:lang w:val="en-US" w:eastAsia="zh-CN"/>
              </w:rPr>
            </w:pPr>
          </w:p>
        </w:tc>
      </w:tr>
      <w:tr w14:paraId="6BD3A1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73" w:hRule="atLeast"/>
        </w:trPr>
        <w:tc>
          <w:tcPr>
            <w:tcW w:w="1545" w:type="dxa"/>
            <w:noWrap w:val="0"/>
            <w:vAlign w:val="center"/>
          </w:tcPr>
          <w:p w14:paraId="04EF772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试验设计</w:t>
            </w:r>
          </w:p>
          <w:p w14:paraId="48EF0A7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总例数</w:t>
            </w:r>
          </w:p>
        </w:tc>
        <w:tc>
          <w:tcPr>
            <w:tcW w:w="3487" w:type="dxa"/>
            <w:gridSpan w:val="2"/>
            <w:tcBorders>
              <w:right w:val="single" w:color="auto" w:sz="4" w:space="0"/>
            </w:tcBorders>
            <w:noWrap w:val="0"/>
            <w:vAlign w:val="top"/>
          </w:tcPr>
          <w:p w14:paraId="5DACFF57">
            <w:pPr>
              <w:spacing w:line="300" w:lineRule="auto"/>
              <w:rPr>
                <w:rFonts w:hint="eastAsia" w:ascii="Times New Roman" w:hAnsi="Times New Roman" w:cs="Times New Roman"/>
                <w:sz w:val="24"/>
                <w:szCs w:val="24"/>
                <w:lang w:val="en-US" w:eastAsia="zh-CN"/>
              </w:rPr>
            </w:pPr>
          </w:p>
        </w:tc>
        <w:tc>
          <w:tcPr>
            <w:tcW w:w="1478" w:type="dxa"/>
            <w:tcBorders>
              <w:left w:val="single" w:color="auto" w:sz="4" w:space="0"/>
              <w:right w:val="single" w:color="auto" w:sz="4" w:space="0"/>
            </w:tcBorders>
            <w:noWrap w:val="0"/>
            <w:vAlign w:val="center"/>
          </w:tcPr>
          <w:p w14:paraId="384B101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本中心拟承担例数</w:t>
            </w:r>
          </w:p>
        </w:tc>
        <w:tc>
          <w:tcPr>
            <w:tcW w:w="3555" w:type="dxa"/>
            <w:tcBorders>
              <w:left w:val="single" w:color="auto" w:sz="4" w:space="0"/>
            </w:tcBorders>
            <w:noWrap w:val="0"/>
            <w:vAlign w:val="top"/>
          </w:tcPr>
          <w:p w14:paraId="2A477A69">
            <w:pPr>
              <w:spacing w:line="300" w:lineRule="auto"/>
              <w:rPr>
                <w:rFonts w:hint="eastAsia" w:ascii="Times New Roman" w:hAnsi="Times New Roman" w:cs="Times New Roman"/>
                <w:sz w:val="24"/>
                <w:szCs w:val="24"/>
                <w:lang w:val="en-US" w:eastAsia="zh-CN"/>
              </w:rPr>
            </w:pPr>
          </w:p>
        </w:tc>
      </w:tr>
      <w:tr w14:paraId="2F3665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73" w:hRule="atLeast"/>
        </w:trPr>
        <w:tc>
          <w:tcPr>
            <w:tcW w:w="1545" w:type="dxa"/>
            <w:noWrap w:val="0"/>
            <w:vAlign w:val="center"/>
          </w:tcPr>
          <w:p w14:paraId="4AE78CF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本中心计划</w:t>
            </w:r>
          </w:p>
          <w:p w14:paraId="3211972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开始时间</w:t>
            </w:r>
          </w:p>
        </w:tc>
        <w:tc>
          <w:tcPr>
            <w:tcW w:w="3487" w:type="dxa"/>
            <w:gridSpan w:val="2"/>
            <w:tcBorders>
              <w:right w:val="single" w:color="auto" w:sz="4" w:space="0"/>
            </w:tcBorders>
            <w:noWrap w:val="0"/>
            <w:vAlign w:val="top"/>
          </w:tcPr>
          <w:p w14:paraId="1A728018">
            <w:pPr>
              <w:spacing w:line="300" w:lineRule="auto"/>
              <w:rPr>
                <w:rFonts w:hint="eastAsia" w:ascii="Times New Roman" w:hAnsi="Times New Roman" w:cs="Times New Roman"/>
                <w:sz w:val="24"/>
                <w:szCs w:val="24"/>
                <w:lang w:val="en-US" w:eastAsia="zh-CN"/>
              </w:rPr>
            </w:pPr>
          </w:p>
        </w:tc>
        <w:tc>
          <w:tcPr>
            <w:tcW w:w="1478" w:type="dxa"/>
            <w:tcBorders>
              <w:left w:val="single" w:color="auto" w:sz="4" w:space="0"/>
              <w:right w:val="single" w:color="auto" w:sz="4" w:space="0"/>
            </w:tcBorders>
            <w:noWrap w:val="0"/>
            <w:vAlign w:val="center"/>
          </w:tcPr>
          <w:p w14:paraId="639E259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本中心计划</w:t>
            </w:r>
          </w:p>
          <w:p w14:paraId="5826B6A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完成时间</w:t>
            </w:r>
          </w:p>
        </w:tc>
        <w:tc>
          <w:tcPr>
            <w:tcW w:w="3555" w:type="dxa"/>
            <w:tcBorders>
              <w:left w:val="single" w:color="auto" w:sz="4" w:space="0"/>
            </w:tcBorders>
            <w:noWrap w:val="0"/>
            <w:vAlign w:val="top"/>
          </w:tcPr>
          <w:p w14:paraId="755A20E5">
            <w:pPr>
              <w:spacing w:line="300" w:lineRule="auto"/>
              <w:rPr>
                <w:rFonts w:hint="eastAsia" w:ascii="Times New Roman" w:hAnsi="Times New Roman" w:cs="Times New Roman"/>
                <w:sz w:val="24"/>
                <w:szCs w:val="24"/>
                <w:lang w:val="en-US" w:eastAsia="zh-CN"/>
              </w:rPr>
            </w:pPr>
          </w:p>
        </w:tc>
      </w:tr>
      <w:tr w14:paraId="17E63B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atLeast"/>
        </w:trPr>
        <w:tc>
          <w:tcPr>
            <w:tcW w:w="1545" w:type="dxa"/>
            <w:noWrap w:val="0"/>
            <w:vAlign w:val="center"/>
          </w:tcPr>
          <w:p w14:paraId="1A5C50D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试验设计</w:t>
            </w:r>
          </w:p>
        </w:tc>
        <w:tc>
          <w:tcPr>
            <w:tcW w:w="8520" w:type="dxa"/>
            <w:gridSpan w:val="4"/>
            <w:noWrap w:val="0"/>
            <w:vAlign w:val="top"/>
          </w:tcPr>
          <w:p w14:paraId="33EA796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□随机  □非随机  </w:t>
            </w:r>
            <w:r>
              <w:rPr>
                <w:rFonts w:hint="eastAsia" w:cs="Times New Roman"/>
                <w:sz w:val="24"/>
                <w:szCs w:val="24"/>
                <w:lang w:eastAsia="zh-CN"/>
              </w:rPr>
              <w:t>□</w:t>
            </w:r>
            <w:r>
              <w:rPr>
                <w:rFonts w:hint="eastAsia" w:ascii="Times New Roman" w:hAnsi="Times New Roman" w:cs="Times New Roman"/>
                <w:sz w:val="24"/>
                <w:szCs w:val="24"/>
                <w:lang w:val="en-US" w:eastAsia="zh-CN"/>
              </w:rPr>
              <w:t xml:space="preserve">对照  □非对照  □单盲  </w:t>
            </w:r>
            <w:r>
              <w:rPr>
                <w:rFonts w:hint="eastAsia" w:ascii="Times New Roman" w:hAnsi="Times New Roman" w:cs="Times New Roman"/>
                <w:sz w:val="24"/>
                <w:szCs w:val="24"/>
                <w:lang w:val="en-US" w:eastAsia="zh-CN"/>
              </w:rPr>
              <w:sym w:font="Wingdings 2" w:char="00A3"/>
            </w:r>
            <w:r>
              <w:rPr>
                <w:rFonts w:hint="eastAsia" w:ascii="Times New Roman" w:hAnsi="Times New Roman" w:cs="Times New Roman"/>
                <w:sz w:val="24"/>
                <w:szCs w:val="24"/>
                <w:lang w:val="en-US" w:eastAsia="zh-CN"/>
              </w:rPr>
              <w:t>双盲  □开放</w:t>
            </w:r>
          </w:p>
        </w:tc>
      </w:tr>
      <w:tr w14:paraId="4FEDA8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noWrap w:val="0"/>
            <w:vAlign w:val="center"/>
          </w:tcPr>
          <w:p w14:paraId="4612B96A">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试验分期</w:t>
            </w:r>
          </w:p>
        </w:tc>
        <w:tc>
          <w:tcPr>
            <w:tcW w:w="8520" w:type="dxa"/>
            <w:gridSpan w:val="4"/>
            <w:noWrap w:val="0"/>
            <w:vAlign w:val="top"/>
          </w:tcPr>
          <w:p w14:paraId="203C0EB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□生物等效性  □药代动力学  □人体耐受性  □II期  □III期  □IV期  </w:t>
            </w:r>
          </w:p>
          <w:p w14:paraId="4EF23FE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□国际多中心  □进口注册  □其他:      </w:t>
            </w:r>
          </w:p>
        </w:tc>
      </w:tr>
      <w:tr w14:paraId="031A17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vMerge w:val="restart"/>
            <w:noWrap w:val="0"/>
            <w:vAlign w:val="center"/>
          </w:tcPr>
          <w:p w14:paraId="3DA4436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试验药物</w:t>
            </w:r>
          </w:p>
        </w:tc>
        <w:tc>
          <w:tcPr>
            <w:tcW w:w="8520" w:type="dxa"/>
            <w:gridSpan w:val="4"/>
            <w:noWrap w:val="0"/>
            <w:vAlign w:val="top"/>
          </w:tcPr>
          <w:p w14:paraId="7340971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药物类别： □化药</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val="en-US" w:eastAsia="zh-CN"/>
              </w:rPr>
              <w:t>类   □生物制品</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val="en-US" w:eastAsia="zh-CN"/>
              </w:rPr>
              <w:t xml:space="preserve"> 类   □中药、天然药物</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val="en-US" w:eastAsia="zh-CN"/>
              </w:rPr>
              <w:t xml:space="preserve">类  </w:t>
            </w:r>
          </w:p>
          <w:p w14:paraId="09E7C76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sym w:font="Wingdings 2" w:char="00A3"/>
            </w:r>
            <w:r>
              <w:rPr>
                <w:rFonts w:hint="eastAsia" w:ascii="Times New Roman" w:hAnsi="Times New Roman" w:cs="Times New Roman"/>
                <w:sz w:val="24"/>
                <w:szCs w:val="24"/>
                <w:lang w:val="en-US" w:eastAsia="zh-CN"/>
              </w:rPr>
              <w:t>其他:</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val="en-US" w:eastAsia="zh-CN"/>
              </w:rPr>
              <w:t xml:space="preserve">   </w:t>
            </w:r>
          </w:p>
          <w:p w14:paraId="2E57E86F">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NMPA</w:t>
            </w:r>
            <w:r>
              <w:rPr>
                <w:rFonts w:hint="eastAsia" w:ascii="Times New Roman" w:hAnsi="Times New Roman" w:cs="Times New Roman"/>
                <w:sz w:val="24"/>
                <w:szCs w:val="24"/>
                <w:lang w:val="en-US" w:eastAsia="zh-CN"/>
              </w:rPr>
              <w:t>批件号：</w:t>
            </w:r>
          </w:p>
        </w:tc>
      </w:tr>
      <w:tr w14:paraId="7E9C01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vMerge w:val="continue"/>
            <w:noWrap w:val="0"/>
            <w:vAlign w:val="center"/>
          </w:tcPr>
          <w:p w14:paraId="69BBB4BA">
            <w:pPr>
              <w:spacing w:line="300" w:lineRule="auto"/>
              <w:rPr>
                <w:rFonts w:hint="eastAsia" w:ascii="Times New Roman" w:hAnsi="Times New Roman" w:cs="Times New Roman"/>
                <w:sz w:val="24"/>
                <w:szCs w:val="24"/>
                <w:lang w:val="en-US" w:eastAsia="zh-CN"/>
              </w:rPr>
            </w:pPr>
          </w:p>
        </w:tc>
        <w:tc>
          <w:tcPr>
            <w:tcW w:w="8520" w:type="dxa"/>
            <w:gridSpan w:val="4"/>
            <w:noWrap w:val="0"/>
            <w:vAlign w:val="top"/>
          </w:tcPr>
          <w:p w14:paraId="4366690A">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药物发放方式：  □IVRS   □IWRS    □常规   □其他</w:t>
            </w:r>
          </w:p>
        </w:tc>
      </w:tr>
      <w:tr w14:paraId="34F1CF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vMerge w:val="continue"/>
            <w:noWrap w:val="0"/>
            <w:vAlign w:val="center"/>
          </w:tcPr>
          <w:p w14:paraId="6E6EDE3E">
            <w:pPr>
              <w:spacing w:line="300" w:lineRule="auto"/>
              <w:rPr>
                <w:rFonts w:hint="eastAsia" w:ascii="Times New Roman" w:hAnsi="Times New Roman" w:cs="Times New Roman"/>
                <w:sz w:val="24"/>
                <w:szCs w:val="24"/>
                <w:lang w:val="en-US" w:eastAsia="zh-CN"/>
              </w:rPr>
            </w:pPr>
          </w:p>
        </w:tc>
        <w:tc>
          <w:tcPr>
            <w:tcW w:w="8520" w:type="dxa"/>
            <w:gridSpan w:val="4"/>
            <w:noWrap w:val="0"/>
            <w:vAlign w:val="top"/>
          </w:tcPr>
          <w:p w14:paraId="36684A6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试验药物名称：                        是否免费：□是  □否</w:t>
            </w:r>
          </w:p>
          <w:p w14:paraId="4FA4347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规格：       用法用量:        贮藏条件：      运输条件：</w:t>
            </w:r>
          </w:p>
        </w:tc>
      </w:tr>
      <w:tr w14:paraId="2F1F69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vMerge w:val="continue"/>
            <w:noWrap w:val="0"/>
            <w:vAlign w:val="center"/>
          </w:tcPr>
          <w:p w14:paraId="12BC676F">
            <w:pPr>
              <w:spacing w:line="300" w:lineRule="auto"/>
              <w:rPr>
                <w:rFonts w:hint="eastAsia" w:ascii="Times New Roman" w:hAnsi="Times New Roman" w:cs="Times New Roman"/>
                <w:sz w:val="24"/>
                <w:szCs w:val="24"/>
                <w:lang w:val="en-US" w:eastAsia="zh-CN"/>
              </w:rPr>
            </w:pPr>
          </w:p>
        </w:tc>
        <w:tc>
          <w:tcPr>
            <w:tcW w:w="8520" w:type="dxa"/>
            <w:gridSpan w:val="4"/>
            <w:noWrap w:val="0"/>
            <w:vAlign w:val="top"/>
          </w:tcPr>
          <w:p w14:paraId="14FE9C6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是否涉及对照药: □是  </w:t>
            </w:r>
            <w:r>
              <w:rPr>
                <w:rFonts w:hint="eastAsia" w:ascii="Times New Roman" w:hAnsi="Times New Roman" w:cs="Times New Roman"/>
                <w:sz w:val="24"/>
                <w:szCs w:val="24"/>
                <w:lang w:val="en-US" w:eastAsia="zh-CN"/>
              </w:rPr>
              <w:sym w:font="Wingdings 2" w:char="00A3"/>
            </w:r>
            <w:r>
              <w:rPr>
                <w:rFonts w:hint="eastAsia" w:ascii="Times New Roman" w:hAnsi="Times New Roman" w:cs="Times New Roman"/>
                <w:sz w:val="24"/>
                <w:szCs w:val="24"/>
                <w:lang w:val="en-US" w:eastAsia="zh-CN"/>
              </w:rPr>
              <w:t xml:space="preserve">否     </w:t>
            </w:r>
          </w:p>
          <w:p w14:paraId="2EB6090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对照药物名称：                         是否免费：□是  □否  </w:t>
            </w:r>
          </w:p>
          <w:p w14:paraId="7F9DC9F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规格：       用法用量:         贮藏条件：       运输条件：                </w:t>
            </w:r>
          </w:p>
          <w:p w14:paraId="65B579E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生产厂家:                              是否原研: □是  □否   </w:t>
            </w:r>
          </w:p>
        </w:tc>
      </w:tr>
      <w:tr w14:paraId="078B18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vMerge w:val="continue"/>
            <w:noWrap w:val="0"/>
            <w:vAlign w:val="center"/>
          </w:tcPr>
          <w:p w14:paraId="1733C51B">
            <w:pPr>
              <w:spacing w:line="300" w:lineRule="auto"/>
              <w:rPr>
                <w:rFonts w:hint="eastAsia" w:ascii="Times New Roman" w:hAnsi="Times New Roman" w:cs="Times New Roman"/>
                <w:sz w:val="24"/>
                <w:szCs w:val="24"/>
                <w:lang w:val="en-US" w:eastAsia="zh-CN"/>
              </w:rPr>
            </w:pPr>
          </w:p>
        </w:tc>
        <w:tc>
          <w:tcPr>
            <w:tcW w:w="8520" w:type="dxa"/>
            <w:gridSpan w:val="4"/>
            <w:noWrap w:val="0"/>
            <w:vAlign w:val="top"/>
          </w:tcPr>
          <w:p w14:paraId="786CA93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是否涉及安慰剂: </w:t>
            </w:r>
            <w:r>
              <w:rPr>
                <w:rFonts w:hint="eastAsia" w:ascii="Times New Roman" w:hAnsi="Times New Roman" w:cs="Times New Roman"/>
                <w:sz w:val="24"/>
                <w:szCs w:val="24"/>
                <w:lang w:val="en-US" w:eastAsia="zh-CN"/>
              </w:rPr>
              <w:sym w:font="Wingdings 2" w:char="00A3"/>
            </w:r>
            <w:r>
              <w:rPr>
                <w:rFonts w:hint="eastAsia" w:ascii="Times New Roman" w:hAnsi="Times New Roman" w:cs="Times New Roman"/>
                <w:sz w:val="24"/>
                <w:szCs w:val="24"/>
                <w:lang w:val="en-US" w:eastAsia="zh-CN"/>
              </w:rPr>
              <w:t>是  □否</w:t>
            </w:r>
          </w:p>
          <w:p w14:paraId="5F88A299">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安慰剂规格：     用法用量:      贮藏条件：     运输条件：  </w:t>
            </w:r>
          </w:p>
        </w:tc>
      </w:tr>
      <w:tr w14:paraId="101ABA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vMerge w:val="continue"/>
            <w:noWrap w:val="0"/>
            <w:vAlign w:val="center"/>
          </w:tcPr>
          <w:p w14:paraId="53101AB9">
            <w:pPr>
              <w:spacing w:line="300" w:lineRule="auto"/>
              <w:rPr>
                <w:rFonts w:hint="eastAsia" w:ascii="Times New Roman" w:hAnsi="Times New Roman" w:cs="Times New Roman"/>
                <w:sz w:val="24"/>
                <w:szCs w:val="24"/>
                <w:lang w:val="en-US" w:eastAsia="zh-CN"/>
              </w:rPr>
            </w:pPr>
          </w:p>
        </w:tc>
        <w:tc>
          <w:tcPr>
            <w:tcW w:w="8520" w:type="dxa"/>
            <w:gridSpan w:val="4"/>
            <w:noWrap w:val="0"/>
            <w:vAlign w:val="top"/>
          </w:tcPr>
          <w:p w14:paraId="0445D50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是否涉及补救药物: □是  □否</w:t>
            </w:r>
          </w:p>
          <w:p w14:paraId="6958D24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补救药物规格：     用法用量:      贮藏条件：     运输条件： </w:t>
            </w:r>
          </w:p>
        </w:tc>
      </w:tr>
      <w:tr w14:paraId="35FAFF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3" w:hRule="atLeast"/>
        </w:trPr>
        <w:tc>
          <w:tcPr>
            <w:tcW w:w="1545" w:type="dxa"/>
            <w:noWrap w:val="0"/>
            <w:vAlign w:val="center"/>
          </w:tcPr>
          <w:p w14:paraId="40A20279">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辅助科室</w:t>
            </w:r>
          </w:p>
          <w:p w14:paraId="0146221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检查项目</w:t>
            </w:r>
          </w:p>
        </w:tc>
        <w:tc>
          <w:tcPr>
            <w:tcW w:w="8520" w:type="dxa"/>
            <w:gridSpan w:val="4"/>
            <w:noWrap w:val="0"/>
            <w:vAlign w:val="top"/>
          </w:tcPr>
          <w:p w14:paraId="33287A7F">
            <w:pPr>
              <w:spacing w:line="300" w:lineRule="auto"/>
              <w:rPr>
                <w:rFonts w:hint="eastAsia" w:ascii="Times New Roman" w:hAnsi="Times New Roman" w:cs="Times New Roman"/>
                <w:sz w:val="24"/>
                <w:szCs w:val="24"/>
                <w:lang w:val="en-US" w:eastAsia="zh-CN"/>
              </w:rPr>
            </w:pPr>
          </w:p>
          <w:p w14:paraId="3CE337ED">
            <w:pPr>
              <w:spacing w:line="300" w:lineRule="auto"/>
              <w:rPr>
                <w:rFonts w:hint="eastAsia" w:ascii="Times New Roman" w:hAnsi="Times New Roman" w:cs="Times New Roman"/>
                <w:sz w:val="24"/>
                <w:szCs w:val="24"/>
                <w:lang w:val="en-US" w:eastAsia="zh-CN"/>
              </w:rPr>
            </w:pPr>
          </w:p>
          <w:p w14:paraId="77C5796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有无特殊要求：</w:t>
            </w:r>
          </w:p>
        </w:tc>
      </w:tr>
      <w:tr w14:paraId="1B89FF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noWrap w:val="0"/>
            <w:vAlign w:val="center"/>
          </w:tcPr>
          <w:p w14:paraId="36EF221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实验室</w:t>
            </w:r>
          </w:p>
          <w:p w14:paraId="0AE7415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检测方式</w:t>
            </w:r>
          </w:p>
        </w:tc>
        <w:tc>
          <w:tcPr>
            <w:tcW w:w="8520" w:type="dxa"/>
            <w:gridSpan w:val="4"/>
            <w:noWrap w:val="0"/>
            <w:vAlign w:val="top"/>
          </w:tcPr>
          <w:p w14:paraId="4D64780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本中心检测项目：</w:t>
            </w:r>
          </w:p>
          <w:p w14:paraId="411BCE1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中心实验室检测项目：</w:t>
            </w:r>
          </w:p>
          <w:p w14:paraId="0436580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中心实验室名称：          地址：        联系方式：</w:t>
            </w:r>
          </w:p>
          <w:p w14:paraId="3F3EDDD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本中心离心（是否低温离心： □是 □否）； </w:t>
            </w:r>
          </w:p>
          <w:p w14:paraId="5215DA8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本中心低温保存（请备注要求：                ）</w:t>
            </w:r>
          </w:p>
        </w:tc>
      </w:tr>
      <w:tr w14:paraId="0E90A5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tcBorders>
              <w:right w:val="single" w:color="auto" w:sz="4" w:space="0"/>
            </w:tcBorders>
            <w:noWrap w:val="0"/>
            <w:vAlign w:val="center"/>
          </w:tcPr>
          <w:p w14:paraId="5490134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是否涉及基因学研究等人类遗传资源</w:t>
            </w:r>
          </w:p>
          <w:p w14:paraId="21FF48E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收集、保藏、研究开发</w:t>
            </w:r>
          </w:p>
        </w:tc>
        <w:tc>
          <w:tcPr>
            <w:tcW w:w="8520" w:type="dxa"/>
            <w:gridSpan w:val="4"/>
            <w:tcBorders>
              <w:left w:val="single" w:color="auto" w:sz="4" w:space="0"/>
            </w:tcBorders>
            <w:noWrap w:val="0"/>
            <w:vAlign w:val="center"/>
          </w:tcPr>
          <w:p w14:paraId="7989C7B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□是→ 是否涉及人类遗传资源出境：□是</w:t>
            </w:r>
          </w:p>
          <w:p w14:paraId="442F2CB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□否</w:t>
            </w:r>
          </w:p>
          <w:p w14:paraId="794E7F3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样本类型：</w:t>
            </w:r>
          </w:p>
          <w:p w14:paraId="4350923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检测项目：    </w:t>
            </w:r>
          </w:p>
          <w:p w14:paraId="449D804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实验室名称：</w:t>
            </w:r>
          </w:p>
          <w:p w14:paraId="2268696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地址：</w:t>
            </w:r>
          </w:p>
          <w:p w14:paraId="4BD416D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□否</w:t>
            </w:r>
          </w:p>
        </w:tc>
      </w:tr>
      <w:tr w14:paraId="600C5F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545" w:type="dxa"/>
            <w:tcBorders>
              <w:right w:val="single" w:color="auto" w:sz="4" w:space="0"/>
            </w:tcBorders>
            <w:noWrap w:val="0"/>
            <w:vAlign w:val="center"/>
          </w:tcPr>
          <w:p w14:paraId="7D88768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是否涉及生物样本出境</w:t>
            </w:r>
          </w:p>
        </w:tc>
        <w:tc>
          <w:tcPr>
            <w:tcW w:w="8520" w:type="dxa"/>
            <w:gridSpan w:val="4"/>
            <w:tcBorders>
              <w:left w:val="single" w:color="auto" w:sz="4" w:space="0"/>
            </w:tcBorders>
            <w:noWrap w:val="0"/>
            <w:vAlign w:val="center"/>
          </w:tcPr>
          <w:p w14:paraId="535CA05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□是→ 样本类型：</w:t>
            </w:r>
          </w:p>
          <w:p w14:paraId="6129F7E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检测项目：    </w:t>
            </w:r>
          </w:p>
          <w:p w14:paraId="4B963249">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实验室名称：</w:t>
            </w:r>
          </w:p>
          <w:p w14:paraId="459BD01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地址：  </w:t>
            </w:r>
          </w:p>
          <w:p w14:paraId="49F19F3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□否</w:t>
            </w:r>
          </w:p>
        </w:tc>
      </w:tr>
      <w:tr w14:paraId="123FDA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065" w:type="dxa"/>
            <w:gridSpan w:val="5"/>
            <w:noWrap w:val="0"/>
            <w:vAlign w:val="center"/>
          </w:tcPr>
          <w:p w14:paraId="198E767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是否需要取得中国人类遗传资源管理办公室批件：□是    □否</w:t>
            </w:r>
          </w:p>
        </w:tc>
      </w:tr>
      <w:tr w14:paraId="2DB057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65" w:hRule="atLeast"/>
        </w:trPr>
        <w:tc>
          <w:tcPr>
            <w:tcW w:w="4999" w:type="dxa"/>
            <w:gridSpan w:val="2"/>
            <w:tcBorders>
              <w:right w:val="single" w:color="auto" w:sz="4" w:space="0"/>
            </w:tcBorders>
            <w:noWrap w:val="0"/>
            <w:vAlign w:val="top"/>
          </w:tcPr>
          <w:p w14:paraId="627B47E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申办者：</w:t>
            </w:r>
          </w:p>
          <w:p w14:paraId="31856E9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申办者固定电话：</w:t>
            </w:r>
          </w:p>
          <w:p w14:paraId="768882D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申办者项目经理姓名、手机号:</w:t>
            </w:r>
          </w:p>
          <w:p w14:paraId="3E15CDC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申办者监查员姓名、手机号:</w:t>
            </w:r>
          </w:p>
        </w:tc>
        <w:tc>
          <w:tcPr>
            <w:tcW w:w="5066" w:type="dxa"/>
            <w:gridSpan w:val="3"/>
            <w:tcBorders>
              <w:left w:val="single" w:color="auto" w:sz="4" w:space="0"/>
            </w:tcBorders>
            <w:noWrap w:val="0"/>
            <w:vAlign w:val="top"/>
          </w:tcPr>
          <w:p w14:paraId="573F5529">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CRO:</w:t>
            </w:r>
          </w:p>
          <w:p w14:paraId="6BB4B96A">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CRO固定电话：</w:t>
            </w:r>
          </w:p>
          <w:p w14:paraId="5E2EA67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CRO项目经理姓名、手机号:</w:t>
            </w:r>
          </w:p>
          <w:p w14:paraId="4DE263E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CRO监查员姓名、手机号:</w:t>
            </w:r>
          </w:p>
        </w:tc>
      </w:tr>
      <w:tr w14:paraId="02FAEC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4999" w:type="dxa"/>
            <w:gridSpan w:val="2"/>
            <w:tcBorders>
              <w:right w:val="single" w:color="auto" w:sz="4" w:space="0"/>
            </w:tcBorders>
            <w:noWrap w:val="0"/>
            <w:vAlign w:val="top"/>
          </w:tcPr>
          <w:p w14:paraId="57A61C9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SMO:</w:t>
            </w:r>
          </w:p>
          <w:p w14:paraId="25B7F3C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SMO固定电话:</w:t>
            </w:r>
          </w:p>
          <w:p w14:paraId="0437433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SMO项目经理姓名、手机号：</w:t>
            </w:r>
          </w:p>
          <w:p w14:paraId="03AF26D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CRC研究助理姓名、手机号:</w:t>
            </w:r>
          </w:p>
        </w:tc>
        <w:tc>
          <w:tcPr>
            <w:tcW w:w="5066" w:type="dxa"/>
            <w:gridSpan w:val="3"/>
            <w:tcBorders>
              <w:left w:val="single" w:color="auto" w:sz="4" w:space="0"/>
            </w:tcBorders>
            <w:noWrap w:val="0"/>
            <w:vAlign w:val="top"/>
          </w:tcPr>
          <w:p w14:paraId="107E1212">
            <w:pPr>
              <w:spacing w:line="300" w:lineRule="auto"/>
              <w:rPr>
                <w:rFonts w:hint="eastAsia" w:ascii="Times New Roman" w:hAnsi="Times New Roman" w:cs="Times New Roman"/>
                <w:sz w:val="24"/>
                <w:szCs w:val="24"/>
                <w:lang w:val="en-US" w:eastAsia="zh-CN"/>
              </w:rPr>
            </w:pPr>
          </w:p>
        </w:tc>
      </w:tr>
      <w:tr w14:paraId="5F9D13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0065" w:type="dxa"/>
            <w:gridSpan w:val="5"/>
            <w:noWrap w:val="0"/>
            <w:vAlign w:val="top"/>
          </w:tcPr>
          <w:p w14:paraId="793F0AC3">
            <w:pPr>
              <w:spacing w:line="300" w:lineRule="auto"/>
              <w:jc w:val="cente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申办者声明</w:t>
            </w:r>
          </w:p>
          <w:p w14:paraId="1F92596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我保证以上信息真实准确，并负责该临床试验全过程中的质量保证，承诺该临床试验数据真实可靠，操作规范，符合NMPA《药物临床试验质量管理规范》(GCP) 要求。如有失实，愿意承担相关责任。 </w:t>
            </w:r>
            <w:bookmarkStart w:id="1" w:name="_GoBack"/>
            <w:bookmarkEnd w:id="1"/>
          </w:p>
          <w:p w14:paraId="0B40FA15">
            <w:pPr>
              <w:spacing w:line="300" w:lineRule="auto"/>
              <w:rPr>
                <w:rFonts w:hint="eastAsia" w:ascii="Times New Roman" w:hAnsi="Times New Roman" w:cs="Times New Roman"/>
                <w:sz w:val="24"/>
                <w:szCs w:val="24"/>
                <w:lang w:val="en-US" w:eastAsia="zh-CN"/>
              </w:rPr>
            </w:pPr>
          </w:p>
          <w:p w14:paraId="774004C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申办者代表签字：                            年    月    日</w:t>
            </w:r>
          </w:p>
          <w:p w14:paraId="5A2946F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申办者盖章              </w:t>
            </w:r>
          </w:p>
        </w:tc>
      </w:tr>
      <w:tr w14:paraId="49BF00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trPr>
        <w:tc>
          <w:tcPr>
            <w:tcW w:w="10065" w:type="dxa"/>
            <w:gridSpan w:val="5"/>
            <w:noWrap w:val="0"/>
            <w:vAlign w:val="top"/>
          </w:tcPr>
          <w:p w14:paraId="3778CBD7">
            <w:pPr>
              <w:spacing w:line="300" w:lineRule="auto"/>
              <w:jc w:val="cente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CRO声明</w:t>
            </w:r>
          </w:p>
          <w:p w14:paraId="157F0BC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我保证以上信息真实准确，并负责该临床试验全过程中的质量保证，承诺该临床试验数据真实可靠，操作规范，符合NMPA《药物临床试验质量管理规范》(GCP) 要求。如有失实，愿意承担相关责任。</w:t>
            </w:r>
          </w:p>
          <w:p w14:paraId="7B4EE315">
            <w:pPr>
              <w:spacing w:line="300" w:lineRule="auto"/>
              <w:rPr>
                <w:rFonts w:hint="eastAsia" w:ascii="Times New Roman" w:hAnsi="Times New Roman" w:cs="Times New Roman"/>
                <w:sz w:val="24"/>
                <w:szCs w:val="24"/>
                <w:lang w:val="en-US" w:eastAsia="zh-CN"/>
              </w:rPr>
            </w:pPr>
          </w:p>
          <w:p w14:paraId="530EEAB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CRO代表签字：                             年    月    日</w:t>
            </w:r>
          </w:p>
          <w:p w14:paraId="71C903C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CRO盖章           </w:t>
            </w:r>
          </w:p>
          <w:p w14:paraId="69A5AB5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w:t>
            </w:r>
          </w:p>
        </w:tc>
      </w:tr>
      <w:tr w14:paraId="5A0D89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3" w:hRule="atLeast"/>
        </w:trPr>
        <w:tc>
          <w:tcPr>
            <w:tcW w:w="10065" w:type="dxa"/>
            <w:gridSpan w:val="5"/>
            <w:shd w:val="clear" w:color="auto" w:fill="E6E0EC"/>
            <w:noWrap w:val="0"/>
            <w:vAlign w:val="center"/>
          </w:tcPr>
          <w:p w14:paraId="7007B2BD">
            <w:pPr>
              <w:spacing w:line="300" w:lineRule="auto"/>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以下由专业科室填写</w:t>
            </w:r>
          </w:p>
        </w:tc>
      </w:tr>
      <w:tr w14:paraId="2566D4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40" w:hRule="atLeast"/>
        </w:trPr>
        <w:tc>
          <w:tcPr>
            <w:tcW w:w="10065" w:type="dxa"/>
            <w:gridSpan w:val="5"/>
            <w:noWrap w:val="0"/>
            <w:vAlign w:val="top"/>
          </w:tcPr>
          <w:p w14:paraId="6E0D941F">
            <w:pPr>
              <w:spacing w:line="300" w:lineRule="auto"/>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主要研究者声明</w:t>
            </w:r>
          </w:p>
          <w:p w14:paraId="0DDBFC0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我保证以上信息真实准确，并负责该临床试验全过程中的质量保证，承诺该临床试验数据真实可靠，操作规范，符合NMPA《药物临床试验质量管理规范》(GCP) 要求。本人承诺本研究团队人员与该项目无利益冲突。如有失实，愿意承担相关责任。</w:t>
            </w:r>
          </w:p>
          <w:p w14:paraId="109160B2">
            <w:pPr>
              <w:spacing w:line="300" w:lineRule="auto"/>
              <w:rPr>
                <w:rFonts w:hint="eastAsia" w:ascii="Times New Roman" w:hAnsi="Times New Roman" w:cs="Times New Roman"/>
                <w:sz w:val="24"/>
                <w:szCs w:val="24"/>
                <w:lang w:val="en-US" w:eastAsia="zh-CN"/>
              </w:rPr>
            </w:pPr>
          </w:p>
          <w:p w14:paraId="399266F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主要研究者签字：                          年    月    日</w:t>
            </w:r>
          </w:p>
          <w:p w14:paraId="540E53C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w:t>
            </w:r>
          </w:p>
        </w:tc>
      </w:tr>
      <w:tr w14:paraId="2579E1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63" w:hRule="atLeast"/>
        </w:trPr>
        <w:tc>
          <w:tcPr>
            <w:tcW w:w="10065" w:type="dxa"/>
            <w:gridSpan w:val="5"/>
            <w:noWrap w:val="0"/>
            <w:vAlign w:val="top"/>
          </w:tcPr>
          <w:p w14:paraId="0EBDC18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专业科室评估：</w:t>
            </w:r>
          </w:p>
          <w:p w14:paraId="60F289A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 研究团队人员组成是否符合要求： □是，□否</w:t>
            </w:r>
          </w:p>
          <w:p w14:paraId="38F41CA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 制度和SOP是否具有可操作性： □是，□否</w:t>
            </w:r>
          </w:p>
          <w:p w14:paraId="7A3A1A4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 设施条件是否符合项目要求：□是，□否</w:t>
            </w:r>
          </w:p>
          <w:p w14:paraId="2ECF20E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 临床病例数量是否满足计划入组要求：□是，□否</w:t>
            </w:r>
          </w:p>
          <w:p w14:paraId="1BDCCFF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 专业负责人与PI是否愿意承接：□是，□否</w:t>
            </w:r>
          </w:p>
          <w:p w14:paraId="409063C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 研究团队是否有能力及时间承接该项目：□是，□否</w:t>
            </w:r>
          </w:p>
          <w:p w14:paraId="3DC735F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7. 目前科室承担的与试验药物相同的在研项目：□无，□1项，□2项，□2项以上</w:t>
            </w:r>
          </w:p>
          <w:p w14:paraId="3015FF3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8. 主要研究者在研临床试验项目：□无，□1项，□2项，□3项，□3项以上</w:t>
            </w:r>
          </w:p>
          <w:p w14:paraId="1F1FFAB7">
            <w:pPr>
              <w:spacing w:line="300" w:lineRule="auto"/>
              <w:rPr>
                <w:rFonts w:hint="eastAsia" w:ascii="Times New Roman" w:hAnsi="Times New Roman" w:cs="Times New Roman"/>
                <w:sz w:val="24"/>
                <w:szCs w:val="24"/>
                <w:lang w:val="en-US" w:eastAsia="zh-CN"/>
              </w:rPr>
            </w:pPr>
          </w:p>
          <w:p w14:paraId="311AA94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评估意见：□同意，□不同意</w:t>
            </w:r>
          </w:p>
          <w:p w14:paraId="4FA61B2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主要研究者签字：                               年    月    日</w:t>
            </w:r>
          </w:p>
        </w:tc>
      </w:tr>
      <w:tr w14:paraId="2C25E5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63" w:hRule="atLeast"/>
        </w:trPr>
        <w:tc>
          <w:tcPr>
            <w:tcW w:w="10065" w:type="dxa"/>
            <w:gridSpan w:val="5"/>
            <w:noWrap w:val="0"/>
            <w:vAlign w:val="top"/>
          </w:tcPr>
          <w:p w14:paraId="2FBCBC09">
            <w:pPr>
              <w:spacing w:beforeLines="50" w:afterLines="50" w:line="360" w:lineRule="auto"/>
              <w:jc w:val="left"/>
              <w:rPr>
                <w:rFonts w:ascii="Calibri" w:hAnsi="Calibri"/>
                <w:sz w:val="24"/>
              </w:rPr>
            </w:pPr>
            <w:r>
              <w:rPr>
                <w:rFonts w:hint="eastAsia" w:ascii="Calibri" w:hAnsi="Calibri"/>
                <w:sz w:val="24"/>
              </w:rPr>
              <w:t>机构审查结论：</w:t>
            </w:r>
          </w:p>
          <w:p w14:paraId="3B3AB088">
            <w:pPr>
              <w:spacing w:line="360" w:lineRule="auto"/>
              <w:ind w:firstLine="482" w:firstLineChars="200"/>
              <w:jc w:val="left"/>
              <w:rPr>
                <w:rFonts w:ascii="Calibri" w:hAnsi="Calibri"/>
                <w:b/>
                <w:sz w:val="24"/>
                <w:u w:val="single"/>
              </w:rPr>
            </w:pPr>
            <w:r>
              <w:rPr>
                <w:rFonts w:hint="eastAsia" w:ascii="Calibri" w:hAnsi="Calibri"/>
                <w:b/>
                <w:sz w:val="24"/>
              </w:rPr>
              <w:t>□ 同意递交伦理，受理号：</w:t>
            </w:r>
            <w:r>
              <w:rPr>
                <w:rFonts w:hint="eastAsia" w:ascii="Calibri" w:hAnsi="Calibri"/>
                <w:b/>
                <w:sz w:val="24"/>
                <w:u w:val="single"/>
              </w:rPr>
              <w:tab/>
            </w:r>
            <w:r>
              <w:rPr>
                <w:rFonts w:hint="eastAsia" w:ascii="Calibri" w:hAnsi="Calibri"/>
                <w:b/>
                <w:sz w:val="24"/>
                <w:u w:val="single"/>
              </w:rPr>
              <w:tab/>
            </w:r>
            <w:r>
              <w:rPr>
                <w:rFonts w:hint="eastAsia" w:ascii="Calibri" w:hAnsi="Calibri"/>
                <w:b/>
                <w:sz w:val="24"/>
                <w:u w:val="single"/>
              </w:rPr>
              <w:tab/>
            </w:r>
            <w:r>
              <w:rPr>
                <w:rFonts w:hint="eastAsia" w:ascii="Calibri" w:hAnsi="Calibri"/>
                <w:b/>
                <w:sz w:val="24"/>
                <w:u w:val="single"/>
              </w:rPr>
              <w:tab/>
            </w:r>
            <w:r>
              <w:rPr>
                <w:rFonts w:hint="eastAsia" w:ascii="Calibri" w:hAnsi="Calibri"/>
                <w:b/>
                <w:sz w:val="24"/>
                <w:u w:val="single"/>
              </w:rPr>
              <w:tab/>
            </w:r>
            <w:r>
              <w:rPr>
                <w:rFonts w:hint="eastAsia" w:ascii="Calibri" w:hAnsi="Calibri"/>
                <w:b/>
                <w:sz w:val="24"/>
                <w:u w:val="single"/>
              </w:rPr>
              <w:tab/>
            </w:r>
          </w:p>
          <w:p w14:paraId="5910DF9F">
            <w:pPr>
              <w:spacing w:line="360" w:lineRule="auto"/>
              <w:ind w:firstLine="482" w:firstLineChars="200"/>
              <w:jc w:val="left"/>
              <w:rPr>
                <w:rFonts w:hint="eastAsia" w:ascii="Calibri" w:hAnsi="Calibri" w:eastAsia="宋体" w:cs="Times New Roman"/>
                <w:kern w:val="2"/>
                <w:sz w:val="24"/>
                <w:szCs w:val="24"/>
                <w:lang w:val="en-US" w:eastAsia="zh-CN" w:bidi="ar-SA"/>
              </w:rPr>
            </w:pPr>
            <w:r>
              <w:rPr>
                <w:rFonts w:hint="eastAsia" w:ascii="Calibri" w:hAnsi="Calibri"/>
                <w:b/>
                <w:sz w:val="24"/>
              </w:rPr>
              <w:t>□ 不同意递交伦理，原因：</w:t>
            </w:r>
            <w:r>
              <w:rPr>
                <w:rFonts w:hint="eastAsia" w:ascii="Calibri" w:hAnsi="Calibri"/>
                <w:b/>
                <w:sz w:val="24"/>
                <w:u w:val="single"/>
              </w:rPr>
              <w:tab/>
            </w:r>
            <w:r>
              <w:rPr>
                <w:rFonts w:hint="eastAsia" w:ascii="Calibri" w:hAnsi="Calibri"/>
                <w:b/>
                <w:sz w:val="24"/>
                <w:u w:val="single"/>
              </w:rPr>
              <w:tab/>
            </w:r>
            <w:r>
              <w:rPr>
                <w:rFonts w:hint="eastAsia" w:ascii="Calibri" w:hAnsi="Calibri"/>
                <w:b/>
                <w:sz w:val="24"/>
                <w:u w:val="single"/>
              </w:rPr>
              <w:tab/>
            </w:r>
            <w:r>
              <w:rPr>
                <w:rFonts w:hint="eastAsia" w:ascii="Calibri" w:hAnsi="Calibri"/>
                <w:b/>
                <w:sz w:val="24"/>
                <w:u w:val="single"/>
              </w:rPr>
              <w:tab/>
            </w:r>
            <w:r>
              <w:rPr>
                <w:rFonts w:hint="eastAsia" w:ascii="Calibri" w:hAnsi="Calibri"/>
                <w:b/>
                <w:sz w:val="24"/>
                <w:u w:val="single"/>
              </w:rPr>
              <w:tab/>
            </w:r>
            <w:r>
              <w:rPr>
                <w:rFonts w:hint="eastAsia" w:ascii="Calibri" w:hAnsi="Calibri"/>
                <w:b/>
                <w:sz w:val="24"/>
                <w:u w:val="single"/>
              </w:rPr>
              <w:tab/>
            </w:r>
          </w:p>
        </w:tc>
      </w:tr>
      <w:tr w14:paraId="1F8BBC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63" w:hRule="atLeast"/>
        </w:trPr>
        <w:tc>
          <w:tcPr>
            <w:tcW w:w="0" w:type="auto"/>
            <w:gridSpan w:val="5"/>
            <w:vAlign w:val="center"/>
          </w:tcPr>
          <w:p w14:paraId="07AAE126">
            <w:pPr>
              <w:spacing w:line="360" w:lineRule="auto"/>
              <w:rPr>
                <w:rFonts w:hint="eastAsia" w:ascii="Calibri" w:hAnsi="Calibri" w:eastAsia="宋体" w:cs="Times New Roman"/>
                <w:kern w:val="2"/>
                <w:sz w:val="24"/>
                <w:szCs w:val="24"/>
                <w:lang w:val="en-US" w:eastAsia="zh-CN" w:bidi="ar-SA"/>
              </w:rPr>
            </w:pPr>
            <w:r>
              <w:rPr>
                <w:rFonts w:hint="eastAsia" w:ascii="Calibri" w:hAnsi="Calibri"/>
                <w:sz w:val="24"/>
              </w:rPr>
              <w:t>机构办负责人签名：                              日期：</w:t>
            </w:r>
          </w:p>
        </w:tc>
      </w:tr>
    </w:tbl>
    <w:p w14:paraId="54BD2C05"/>
    <w:p w14:paraId="655EE22A"/>
    <w:p w14:paraId="3CEF9208"/>
    <w:p w14:paraId="38ADB109"/>
    <w:p w14:paraId="455BFA16"/>
    <w:p w14:paraId="6154B03A"/>
    <w:p w14:paraId="4D975A48">
      <w:pPr>
        <w:pStyle w:val="3"/>
        <w:spacing w:before="31" w:after="31" w:line="276" w:lineRule="auto"/>
      </w:pPr>
      <w:r>
        <w:rPr>
          <w:rFonts w:hint="eastAsia"/>
        </w:rPr>
        <w:t>机构递交信</w:t>
      </w:r>
    </w:p>
    <w:p w14:paraId="18409152">
      <w:pPr>
        <w:spacing w:line="276" w:lineRule="auto"/>
        <w:rPr>
          <w:szCs w:val="28"/>
        </w:rPr>
      </w:pPr>
      <w:r>
        <w:rPr>
          <w:rFonts w:hint="eastAsia" w:ascii="Times New Roman" w:hAnsi="Times New Roman" w:cs="Times New Roman"/>
          <w:szCs w:val="28"/>
          <w:lang w:val="en-US" w:eastAsia="zh-CN"/>
        </w:rPr>
        <w:t>绵阳市中医医院</w:t>
      </w:r>
      <w:r>
        <w:rPr>
          <w:rFonts w:hint="eastAsia" w:ascii="Times New Roman" w:hAnsi="Times New Roman" w:cs="Times New Roman"/>
          <w:szCs w:val="28"/>
        </w:rPr>
        <w:t>药物临床</w:t>
      </w:r>
      <w:r>
        <w:rPr>
          <w:rFonts w:hint="eastAsia"/>
          <w:szCs w:val="28"/>
        </w:rPr>
        <w:t>试验机构办公室：</w:t>
      </w:r>
    </w:p>
    <w:p w14:paraId="6D023167">
      <w:pPr>
        <w:spacing w:line="276" w:lineRule="auto"/>
        <w:ind w:firstLine="560" w:firstLineChars="200"/>
        <w:rPr>
          <w:szCs w:val="28"/>
        </w:rPr>
      </w:pPr>
      <w:r>
        <w:rPr>
          <w:rFonts w:hint="eastAsia"/>
          <w:szCs w:val="28"/>
        </w:rPr>
        <w:t>由</w:t>
      </w:r>
      <w:r>
        <w:rPr>
          <w:rFonts w:hint="eastAsia"/>
          <w:szCs w:val="28"/>
          <w:u w:val="single"/>
        </w:rPr>
        <w:t xml:space="preserve"> </w:t>
      </w:r>
      <w:r>
        <w:rPr>
          <w:szCs w:val="28"/>
          <w:u w:val="single"/>
        </w:rPr>
        <w:t xml:space="preserve">                                 </w:t>
      </w:r>
      <w:r>
        <w:rPr>
          <w:rFonts w:hint="eastAsia"/>
          <w:szCs w:val="28"/>
        </w:rPr>
        <w:t>申办的“</w:t>
      </w:r>
      <w:r>
        <w:rPr>
          <w:rFonts w:hint="eastAsia"/>
          <w:szCs w:val="28"/>
          <w:u w:val="single"/>
        </w:rPr>
        <w:t xml:space="preserve"> </w:t>
      </w:r>
      <w:r>
        <w:rPr>
          <w:szCs w:val="28"/>
          <w:u w:val="single"/>
        </w:rPr>
        <w:t xml:space="preserve">           </w:t>
      </w:r>
    </w:p>
    <w:p w14:paraId="21103AE3">
      <w:pPr>
        <w:spacing w:line="276" w:lineRule="auto"/>
        <w:rPr>
          <w:szCs w:val="28"/>
        </w:rPr>
      </w:pPr>
      <w:r>
        <w:rPr>
          <w:szCs w:val="28"/>
          <w:u w:val="single"/>
        </w:rPr>
        <w:t xml:space="preserve">                                                          </w:t>
      </w:r>
      <w:r>
        <w:rPr>
          <w:rFonts w:asciiTheme="minorEastAsia" w:hAnsiTheme="minorEastAsia" w:eastAsiaTheme="minorEastAsia"/>
          <w:szCs w:val="28"/>
          <w:u w:val="single"/>
        </w:rPr>
        <w:t xml:space="preserve"> </w:t>
      </w:r>
      <w:r>
        <w:rPr>
          <w:rFonts w:asciiTheme="minorEastAsia" w:hAnsiTheme="minorEastAsia" w:eastAsiaTheme="minorEastAsia"/>
          <w:szCs w:val="28"/>
        </w:rPr>
        <w:t>”</w:t>
      </w:r>
      <w:r>
        <w:rPr>
          <w:rFonts w:hint="eastAsia"/>
          <w:szCs w:val="28"/>
        </w:rPr>
        <w:t>的临床研究。现递交资料（详见资料清单）供机构办公室审核备案/批准。</w:t>
      </w:r>
    </w:p>
    <w:p w14:paraId="3DF6F680">
      <w:pPr>
        <w:spacing w:line="276" w:lineRule="auto"/>
        <w:rPr>
          <w:szCs w:val="28"/>
        </w:rPr>
      </w:pPr>
    </w:p>
    <w:p w14:paraId="4A4A8AD7">
      <w:pPr>
        <w:spacing w:line="276" w:lineRule="auto"/>
        <w:rPr>
          <w:szCs w:val="28"/>
        </w:rPr>
      </w:pPr>
    </w:p>
    <w:p w14:paraId="7C104CD0">
      <w:pPr>
        <w:spacing w:line="276" w:lineRule="auto"/>
        <w:ind w:firstLine="560"/>
        <w:jc w:val="center"/>
        <w:rPr>
          <w:bCs/>
          <w:color w:val="000000"/>
          <w:szCs w:val="28"/>
        </w:rPr>
      </w:pPr>
      <w:r>
        <w:rPr>
          <w:rFonts w:hint="eastAsia"/>
          <w:bCs/>
          <w:color w:val="000000"/>
          <w:szCs w:val="28"/>
        </w:rPr>
        <w:t xml:space="preserve"> </w:t>
      </w:r>
      <w:r>
        <w:rPr>
          <w:bCs/>
          <w:color w:val="000000"/>
          <w:szCs w:val="28"/>
        </w:rPr>
        <w:t xml:space="preserve">              申办者</w:t>
      </w:r>
      <w:r>
        <w:rPr>
          <w:rFonts w:hint="eastAsia"/>
          <w:bCs/>
          <w:color w:val="000000"/>
          <w:szCs w:val="28"/>
        </w:rPr>
        <w:t>/主要研究者</w:t>
      </w:r>
      <w:r>
        <w:rPr>
          <w:bCs/>
          <w:color w:val="000000"/>
          <w:szCs w:val="28"/>
        </w:rPr>
        <w:t>：</w:t>
      </w:r>
    </w:p>
    <w:p w14:paraId="7C1B1FBB">
      <w:pPr>
        <w:spacing w:line="276" w:lineRule="auto"/>
        <w:rPr>
          <w:szCs w:val="28"/>
        </w:rPr>
      </w:pPr>
      <w:r>
        <w:rPr>
          <w:rFonts w:hint="eastAsia"/>
          <w:bCs/>
          <w:color w:val="000000"/>
          <w:szCs w:val="28"/>
        </w:rPr>
        <w:t xml:space="preserve">                              </w:t>
      </w:r>
      <w:r>
        <w:rPr>
          <w:bCs/>
          <w:color w:val="000000"/>
          <w:szCs w:val="28"/>
        </w:rPr>
        <w:t xml:space="preserve">    </w:t>
      </w:r>
      <w:r>
        <w:rPr>
          <w:rFonts w:hint="eastAsia"/>
          <w:bCs/>
          <w:color w:val="000000"/>
          <w:szCs w:val="28"/>
        </w:rPr>
        <w:t xml:space="preserve"> </w:t>
      </w:r>
      <w:r>
        <w:rPr>
          <w:bCs/>
          <w:color w:val="000000"/>
          <w:szCs w:val="28"/>
        </w:rPr>
        <w:t xml:space="preserve">        日期：</w:t>
      </w:r>
    </w:p>
    <w:p w14:paraId="02C0B819">
      <w:pPr>
        <w:tabs>
          <w:tab w:val="left" w:pos="780"/>
          <w:tab w:val="center" w:pos="4153"/>
        </w:tabs>
        <w:spacing w:line="360" w:lineRule="auto"/>
        <w:jc w:val="left"/>
        <w:rPr>
          <w:rFonts w:ascii="宋体" w:hAnsi="宋体"/>
          <w:bCs/>
          <w:color w:val="000000"/>
          <w:sz w:val="36"/>
          <w:szCs w:val="36"/>
        </w:rPr>
        <w:sectPr>
          <w:headerReference r:id="rId4" w:type="default"/>
          <w:pgSz w:w="11906" w:h="16838"/>
          <w:pgMar w:top="1440" w:right="1797" w:bottom="567" w:left="1797" w:header="851" w:footer="992" w:gutter="0"/>
          <w:cols w:space="425" w:num="1"/>
          <w:docGrid w:type="lines" w:linePitch="312" w:charSpace="0"/>
        </w:sectPr>
      </w:pPr>
    </w:p>
    <w:p w14:paraId="32C83867">
      <w:pPr>
        <w:pStyle w:val="3"/>
        <w:spacing w:before="31" w:after="31"/>
        <w:rPr>
          <w:rFonts w:hint="eastAsia" w:eastAsia="黑体"/>
          <w:lang w:val="en-US" w:eastAsia="zh-CN"/>
        </w:rPr>
      </w:pPr>
      <w:r>
        <w:rPr>
          <w:rFonts w:hint="eastAsia"/>
        </w:rPr>
        <w:t>药物临床试验立项递交资料</w:t>
      </w:r>
      <w:r>
        <w:rPr>
          <w:rFonts w:hint="eastAsia"/>
          <w:lang w:val="en-US" w:eastAsia="zh-CN"/>
        </w:rPr>
        <w:t>清单</w:t>
      </w:r>
    </w:p>
    <w:p w14:paraId="3A185F57">
      <w:pPr>
        <w:pStyle w:val="3"/>
        <w:spacing w:before="31" w:after="31" w:line="276" w:lineRule="auto"/>
        <w:rPr>
          <w:rFonts w:hint="eastAsia"/>
        </w:rPr>
      </w:pPr>
    </w:p>
    <w:tbl>
      <w:tblPr>
        <w:tblStyle w:val="8"/>
        <w:tblpPr w:leftFromText="180" w:rightFromText="180" w:vertAnchor="text" w:horzAnchor="page" w:tblpX="1162" w:tblpY="31"/>
        <w:tblW w:w="99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85"/>
        <w:gridCol w:w="5738"/>
        <w:gridCol w:w="1432"/>
        <w:gridCol w:w="1392"/>
      </w:tblGrid>
      <w:tr w14:paraId="6DF1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157" w:type="dxa"/>
            <w:gridSpan w:val="3"/>
            <w:noWrap w:val="0"/>
            <w:vAlign w:val="center"/>
          </w:tcPr>
          <w:p w14:paraId="50E5179F">
            <w:pPr>
              <w:spacing w:line="300" w:lineRule="auto"/>
              <w:jc w:val="center"/>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提交药物临床试验机构办公室资料</w:t>
            </w:r>
          </w:p>
        </w:tc>
        <w:tc>
          <w:tcPr>
            <w:tcW w:w="1432" w:type="dxa"/>
            <w:noWrap w:val="0"/>
            <w:vAlign w:val="center"/>
          </w:tcPr>
          <w:p w14:paraId="2ECD454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文件形式</w:t>
            </w:r>
          </w:p>
        </w:tc>
        <w:tc>
          <w:tcPr>
            <w:tcW w:w="1392" w:type="dxa"/>
            <w:noWrap w:val="0"/>
            <w:vAlign w:val="top"/>
          </w:tcPr>
          <w:p w14:paraId="416ED1B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备注</w:t>
            </w:r>
          </w:p>
        </w:tc>
      </w:tr>
      <w:tr w14:paraId="04AF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00D3A33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p>
        </w:tc>
        <w:tc>
          <w:tcPr>
            <w:tcW w:w="6623" w:type="dxa"/>
            <w:gridSpan w:val="2"/>
            <w:noWrap w:val="0"/>
            <w:vAlign w:val="center"/>
          </w:tcPr>
          <w:p w14:paraId="2DAFEB1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递交信</w:t>
            </w:r>
          </w:p>
        </w:tc>
        <w:tc>
          <w:tcPr>
            <w:tcW w:w="1432" w:type="dxa"/>
            <w:noWrap w:val="0"/>
            <w:vAlign w:val="center"/>
          </w:tcPr>
          <w:p w14:paraId="0A658DA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原件</w:t>
            </w:r>
          </w:p>
        </w:tc>
        <w:tc>
          <w:tcPr>
            <w:tcW w:w="1392" w:type="dxa"/>
            <w:noWrap w:val="0"/>
            <w:vAlign w:val="top"/>
          </w:tcPr>
          <w:p w14:paraId="261FE000">
            <w:pPr>
              <w:spacing w:line="300" w:lineRule="auto"/>
              <w:rPr>
                <w:rFonts w:hint="eastAsia" w:ascii="Times New Roman" w:hAnsi="Times New Roman" w:cs="Times New Roman"/>
                <w:sz w:val="24"/>
                <w:szCs w:val="24"/>
                <w:lang w:val="en-US" w:eastAsia="zh-CN"/>
              </w:rPr>
            </w:pPr>
          </w:p>
        </w:tc>
      </w:tr>
      <w:tr w14:paraId="644A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6B6FBB9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p>
        </w:tc>
        <w:tc>
          <w:tcPr>
            <w:tcW w:w="6623" w:type="dxa"/>
            <w:gridSpan w:val="2"/>
            <w:noWrap w:val="0"/>
            <w:vAlign w:val="center"/>
          </w:tcPr>
          <w:p w14:paraId="4874D1F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药物临床试验立项申请表</w:t>
            </w:r>
          </w:p>
        </w:tc>
        <w:tc>
          <w:tcPr>
            <w:tcW w:w="1432" w:type="dxa"/>
            <w:noWrap w:val="0"/>
            <w:vAlign w:val="center"/>
          </w:tcPr>
          <w:p w14:paraId="0B4FADA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原件/盖章</w:t>
            </w:r>
          </w:p>
        </w:tc>
        <w:tc>
          <w:tcPr>
            <w:tcW w:w="1392" w:type="dxa"/>
            <w:noWrap w:val="0"/>
            <w:vAlign w:val="top"/>
          </w:tcPr>
          <w:p w14:paraId="660FAF69">
            <w:pPr>
              <w:spacing w:line="300" w:lineRule="auto"/>
              <w:rPr>
                <w:rFonts w:hint="eastAsia" w:ascii="Times New Roman" w:hAnsi="Times New Roman" w:cs="Times New Roman"/>
                <w:sz w:val="24"/>
                <w:szCs w:val="24"/>
                <w:lang w:val="en-US" w:eastAsia="zh-CN"/>
              </w:rPr>
            </w:pPr>
          </w:p>
        </w:tc>
      </w:tr>
      <w:tr w14:paraId="541B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4BC31F2B">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3</w:t>
            </w:r>
          </w:p>
        </w:tc>
        <w:tc>
          <w:tcPr>
            <w:tcW w:w="885" w:type="dxa"/>
            <w:vMerge w:val="restart"/>
            <w:noWrap w:val="0"/>
            <w:vAlign w:val="center"/>
          </w:tcPr>
          <w:p w14:paraId="69D407F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委托函</w:t>
            </w:r>
          </w:p>
        </w:tc>
        <w:tc>
          <w:tcPr>
            <w:tcW w:w="5738" w:type="dxa"/>
            <w:noWrap w:val="0"/>
            <w:vAlign w:val="center"/>
          </w:tcPr>
          <w:p w14:paraId="3D2FA4F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申办者委托本中心</w:t>
            </w:r>
          </w:p>
        </w:tc>
        <w:tc>
          <w:tcPr>
            <w:tcW w:w="1432" w:type="dxa"/>
            <w:noWrap w:val="0"/>
            <w:vAlign w:val="center"/>
          </w:tcPr>
          <w:p w14:paraId="6654280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vMerge w:val="restart"/>
            <w:noWrap w:val="0"/>
            <w:vAlign w:val="top"/>
          </w:tcPr>
          <w:p w14:paraId="2F2DDCE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根据实际情况，选择一种</w:t>
            </w:r>
          </w:p>
        </w:tc>
      </w:tr>
      <w:tr w14:paraId="4456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3B44B1B5">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4</w:t>
            </w:r>
          </w:p>
        </w:tc>
        <w:tc>
          <w:tcPr>
            <w:tcW w:w="885" w:type="dxa"/>
            <w:vMerge w:val="continue"/>
            <w:noWrap w:val="0"/>
            <w:vAlign w:val="center"/>
          </w:tcPr>
          <w:p w14:paraId="723D2F8E">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4652638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申办者委托CRO </w:t>
            </w:r>
          </w:p>
          <w:p w14:paraId="7439EDE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及CRO委托本中心</w:t>
            </w:r>
          </w:p>
        </w:tc>
        <w:tc>
          <w:tcPr>
            <w:tcW w:w="1432" w:type="dxa"/>
            <w:noWrap w:val="0"/>
            <w:vAlign w:val="center"/>
          </w:tcPr>
          <w:p w14:paraId="524E928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申办方盖章CRO盖章</w:t>
            </w:r>
          </w:p>
        </w:tc>
        <w:tc>
          <w:tcPr>
            <w:tcW w:w="1392" w:type="dxa"/>
            <w:vMerge w:val="continue"/>
            <w:noWrap w:val="0"/>
            <w:vAlign w:val="top"/>
          </w:tcPr>
          <w:p w14:paraId="6B642A64">
            <w:pPr>
              <w:spacing w:line="300" w:lineRule="auto"/>
              <w:rPr>
                <w:rFonts w:hint="eastAsia" w:ascii="Times New Roman" w:hAnsi="Times New Roman" w:cs="Times New Roman"/>
                <w:sz w:val="24"/>
                <w:szCs w:val="24"/>
                <w:lang w:val="en-US" w:eastAsia="zh-CN"/>
              </w:rPr>
            </w:pPr>
          </w:p>
        </w:tc>
      </w:tr>
      <w:tr w14:paraId="52D9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27AF192E">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5</w:t>
            </w:r>
          </w:p>
        </w:tc>
        <w:tc>
          <w:tcPr>
            <w:tcW w:w="6623" w:type="dxa"/>
            <w:gridSpan w:val="2"/>
            <w:noWrap w:val="0"/>
            <w:vAlign w:val="center"/>
          </w:tcPr>
          <w:p w14:paraId="33944905">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NMPA批件/通知书/备案证明（三选一）</w:t>
            </w:r>
          </w:p>
        </w:tc>
        <w:tc>
          <w:tcPr>
            <w:tcW w:w="1432" w:type="dxa"/>
            <w:noWrap w:val="0"/>
            <w:vAlign w:val="center"/>
          </w:tcPr>
          <w:p w14:paraId="231F536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3F3E7D4F">
            <w:pPr>
              <w:spacing w:line="300" w:lineRule="auto"/>
              <w:rPr>
                <w:rFonts w:hint="eastAsia" w:ascii="Times New Roman" w:hAnsi="Times New Roman" w:cs="Times New Roman"/>
                <w:sz w:val="24"/>
                <w:szCs w:val="24"/>
                <w:lang w:val="en-US" w:eastAsia="zh-CN"/>
              </w:rPr>
            </w:pPr>
          </w:p>
        </w:tc>
      </w:tr>
      <w:tr w14:paraId="7043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19253F46">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6</w:t>
            </w:r>
          </w:p>
        </w:tc>
        <w:tc>
          <w:tcPr>
            <w:tcW w:w="6623" w:type="dxa"/>
            <w:gridSpan w:val="2"/>
            <w:noWrap w:val="0"/>
            <w:vAlign w:val="center"/>
          </w:tcPr>
          <w:p w14:paraId="2DB0E7F9">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中国人类遗传资源管理办公室批件</w:t>
            </w:r>
          </w:p>
        </w:tc>
        <w:tc>
          <w:tcPr>
            <w:tcW w:w="1432" w:type="dxa"/>
            <w:noWrap w:val="0"/>
            <w:vAlign w:val="center"/>
          </w:tcPr>
          <w:p w14:paraId="58D30A9A">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5E860023">
            <w:pPr>
              <w:spacing w:line="300" w:lineRule="auto"/>
              <w:rPr>
                <w:rFonts w:hint="eastAsia" w:ascii="Times New Roman" w:hAnsi="Times New Roman" w:cs="Times New Roman"/>
                <w:sz w:val="24"/>
                <w:szCs w:val="24"/>
                <w:lang w:val="en-US" w:eastAsia="zh-CN"/>
              </w:rPr>
            </w:pPr>
          </w:p>
        </w:tc>
      </w:tr>
      <w:tr w14:paraId="5DAE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534" w:type="dxa"/>
            <w:noWrap w:val="0"/>
            <w:vAlign w:val="top"/>
          </w:tcPr>
          <w:p w14:paraId="532739FB">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7</w:t>
            </w:r>
          </w:p>
        </w:tc>
        <w:tc>
          <w:tcPr>
            <w:tcW w:w="6623" w:type="dxa"/>
            <w:gridSpan w:val="2"/>
            <w:noWrap w:val="0"/>
            <w:vAlign w:val="center"/>
          </w:tcPr>
          <w:p w14:paraId="51E8FEB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组长单位伦理批件、成员表、签到表（包含初始审查及修正案）</w:t>
            </w:r>
          </w:p>
        </w:tc>
        <w:tc>
          <w:tcPr>
            <w:tcW w:w="1432" w:type="dxa"/>
            <w:noWrap w:val="0"/>
            <w:vAlign w:val="center"/>
          </w:tcPr>
          <w:p w14:paraId="43FBBCD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2C9BD52D">
            <w:pPr>
              <w:spacing w:line="300" w:lineRule="auto"/>
              <w:rPr>
                <w:rFonts w:hint="eastAsia" w:ascii="Times New Roman" w:hAnsi="Times New Roman" w:cs="Times New Roman"/>
                <w:sz w:val="24"/>
                <w:szCs w:val="24"/>
                <w:lang w:val="en-US" w:eastAsia="zh-CN"/>
              </w:rPr>
            </w:pPr>
          </w:p>
        </w:tc>
      </w:tr>
      <w:tr w14:paraId="1F9C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0FCC7702">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8</w:t>
            </w:r>
          </w:p>
        </w:tc>
        <w:tc>
          <w:tcPr>
            <w:tcW w:w="885" w:type="dxa"/>
            <w:vMerge w:val="restart"/>
            <w:noWrap w:val="0"/>
            <w:vAlign w:val="center"/>
          </w:tcPr>
          <w:p w14:paraId="6464DE5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申办者</w:t>
            </w:r>
          </w:p>
          <w:p w14:paraId="419091CA">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资质</w:t>
            </w:r>
          </w:p>
        </w:tc>
        <w:tc>
          <w:tcPr>
            <w:tcW w:w="5738" w:type="dxa"/>
            <w:noWrap w:val="0"/>
            <w:vAlign w:val="center"/>
          </w:tcPr>
          <w:p w14:paraId="03A4B20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申办者资质文件（</w:t>
            </w:r>
            <w:r>
              <w:rPr>
                <w:rFonts w:hint="eastAsia" w:cs="Times New Roman"/>
                <w:sz w:val="24"/>
                <w:szCs w:val="24"/>
                <w:lang w:val="en-US" w:eastAsia="zh-CN"/>
              </w:rPr>
              <w:t>营业执照</w:t>
            </w:r>
            <w:r>
              <w:rPr>
                <w:rFonts w:hint="eastAsia" w:ascii="Times New Roman" w:hAnsi="Times New Roman" w:cs="Times New Roman"/>
                <w:sz w:val="24"/>
                <w:szCs w:val="24"/>
                <w:lang w:val="en-US" w:eastAsia="zh-CN"/>
              </w:rPr>
              <w:t>）</w:t>
            </w:r>
          </w:p>
        </w:tc>
        <w:tc>
          <w:tcPr>
            <w:tcW w:w="1432" w:type="dxa"/>
            <w:noWrap w:val="0"/>
            <w:vAlign w:val="center"/>
          </w:tcPr>
          <w:p w14:paraId="4867423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58A35B9B">
            <w:pPr>
              <w:spacing w:line="300" w:lineRule="auto"/>
              <w:rPr>
                <w:rFonts w:hint="eastAsia" w:ascii="Times New Roman" w:hAnsi="Times New Roman" w:cs="Times New Roman"/>
                <w:sz w:val="24"/>
                <w:szCs w:val="24"/>
                <w:lang w:val="en-US" w:eastAsia="zh-CN"/>
              </w:rPr>
            </w:pPr>
          </w:p>
        </w:tc>
      </w:tr>
      <w:tr w14:paraId="5FA3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6A09C0C3">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9</w:t>
            </w:r>
          </w:p>
        </w:tc>
        <w:tc>
          <w:tcPr>
            <w:tcW w:w="885" w:type="dxa"/>
            <w:vMerge w:val="continue"/>
            <w:noWrap w:val="0"/>
            <w:vAlign w:val="center"/>
          </w:tcPr>
          <w:p w14:paraId="709C1F19">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58634D7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生产许可证（在有效期内）</w:t>
            </w:r>
          </w:p>
        </w:tc>
        <w:tc>
          <w:tcPr>
            <w:tcW w:w="1432" w:type="dxa"/>
            <w:noWrap w:val="0"/>
            <w:vAlign w:val="center"/>
          </w:tcPr>
          <w:p w14:paraId="63CF9DB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2AE4A79E">
            <w:pPr>
              <w:spacing w:line="300" w:lineRule="auto"/>
              <w:rPr>
                <w:rFonts w:hint="eastAsia" w:ascii="Times New Roman" w:hAnsi="Times New Roman" w:cs="Times New Roman"/>
                <w:sz w:val="24"/>
                <w:szCs w:val="24"/>
                <w:lang w:val="en-US" w:eastAsia="zh-CN"/>
              </w:rPr>
            </w:pPr>
          </w:p>
        </w:tc>
      </w:tr>
      <w:tr w14:paraId="2B90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3BC774A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cs="Times New Roman"/>
                <w:sz w:val="24"/>
                <w:szCs w:val="24"/>
                <w:lang w:val="en-US" w:eastAsia="zh-CN"/>
              </w:rPr>
              <w:t>0</w:t>
            </w:r>
          </w:p>
        </w:tc>
        <w:tc>
          <w:tcPr>
            <w:tcW w:w="885" w:type="dxa"/>
            <w:vMerge w:val="continue"/>
            <w:noWrap w:val="0"/>
            <w:vAlign w:val="center"/>
          </w:tcPr>
          <w:p w14:paraId="39616D68">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760326C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GMP证书（在有效期内）</w:t>
            </w:r>
          </w:p>
        </w:tc>
        <w:tc>
          <w:tcPr>
            <w:tcW w:w="1432" w:type="dxa"/>
            <w:noWrap w:val="0"/>
            <w:vAlign w:val="center"/>
          </w:tcPr>
          <w:p w14:paraId="30495DA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7F1B985B">
            <w:pPr>
              <w:spacing w:line="300" w:lineRule="auto"/>
              <w:rPr>
                <w:rFonts w:hint="eastAsia" w:ascii="Times New Roman" w:hAnsi="Times New Roman" w:cs="Times New Roman"/>
                <w:sz w:val="24"/>
                <w:szCs w:val="24"/>
                <w:lang w:val="en-US" w:eastAsia="zh-CN"/>
              </w:rPr>
            </w:pPr>
          </w:p>
        </w:tc>
      </w:tr>
      <w:tr w14:paraId="2E02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1D80754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cs="Times New Roman"/>
                <w:sz w:val="24"/>
                <w:szCs w:val="24"/>
                <w:lang w:val="en-US" w:eastAsia="zh-CN"/>
              </w:rPr>
              <w:t>1</w:t>
            </w:r>
          </w:p>
        </w:tc>
        <w:tc>
          <w:tcPr>
            <w:tcW w:w="885" w:type="dxa"/>
            <w:vMerge w:val="continue"/>
            <w:noWrap w:val="0"/>
            <w:vAlign w:val="center"/>
          </w:tcPr>
          <w:p w14:paraId="27D1CA93">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75C83FD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进口药品注册证</w:t>
            </w:r>
          </w:p>
        </w:tc>
        <w:tc>
          <w:tcPr>
            <w:tcW w:w="1432" w:type="dxa"/>
            <w:noWrap w:val="0"/>
            <w:vAlign w:val="center"/>
          </w:tcPr>
          <w:p w14:paraId="3FEFBDE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0D7CEF35">
            <w:pPr>
              <w:spacing w:line="300" w:lineRule="auto"/>
              <w:rPr>
                <w:rFonts w:hint="eastAsia" w:ascii="Times New Roman" w:hAnsi="Times New Roman" w:cs="Times New Roman"/>
                <w:sz w:val="24"/>
                <w:szCs w:val="24"/>
                <w:lang w:val="en-US" w:eastAsia="zh-CN"/>
              </w:rPr>
            </w:pPr>
          </w:p>
        </w:tc>
      </w:tr>
      <w:tr w14:paraId="0EB0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60BC06D9">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cs="Times New Roman"/>
                <w:sz w:val="24"/>
                <w:szCs w:val="24"/>
                <w:lang w:val="en-US" w:eastAsia="zh-CN"/>
              </w:rPr>
              <w:t>2</w:t>
            </w:r>
          </w:p>
        </w:tc>
        <w:tc>
          <w:tcPr>
            <w:tcW w:w="6623" w:type="dxa"/>
            <w:gridSpan w:val="2"/>
            <w:noWrap w:val="0"/>
            <w:vAlign w:val="center"/>
          </w:tcPr>
          <w:p w14:paraId="66181FA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CRO资质文件（在有效期内）</w:t>
            </w:r>
          </w:p>
        </w:tc>
        <w:tc>
          <w:tcPr>
            <w:tcW w:w="1432" w:type="dxa"/>
            <w:noWrap w:val="0"/>
            <w:vAlign w:val="center"/>
          </w:tcPr>
          <w:p w14:paraId="2C24021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CRO盖章</w:t>
            </w:r>
          </w:p>
        </w:tc>
        <w:tc>
          <w:tcPr>
            <w:tcW w:w="1392" w:type="dxa"/>
            <w:noWrap w:val="0"/>
            <w:vAlign w:val="top"/>
          </w:tcPr>
          <w:p w14:paraId="22F917C0">
            <w:pPr>
              <w:spacing w:line="300" w:lineRule="auto"/>
              <w:rPr>
                <w:rFonts w:hint="eastAsia" w:ascii="Times New Roman" w:hAnsi="Times New Roman" w:cs="Times New Roman"/>
                <w:sz w:val="24"/>
                <w:szCs w:val="24"/>
                <w:lang w:val="en-US" w:eastAsia="zh-CN"/>
              </w:rPr>
            </w:pPr>
          </w:p>
        </w:tc>
      </w:tr>
      <w:tr w14:paraId="7404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400BB1B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cs="Times New Roman"/>
                <w:sz w:val="24"/>
                <w:szCs w:val="24"/>
                <w:lang w:val="en-US" w:eastAsia="zh-CN"/>
              </w:rPr>
              <w:t>3</w:t>
            </w:r>
          </w:p>
        </w:tc>
        <w:tc>
          <w:tcPr>
            <w:tcW w:w="6623" w:type="dxa"/>
            <w:gridSpan w:val="2"/>
            <w:noWrap w:val="0"/>
            <w:vAlign w:val="center"/>
          </w:tcPr>
          <w:p w14:paraId="53C7F89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SMO资质文件（在有效期内）</w:t>
            </w:r>
          </w:p>
        </w:tc>
        <w:tc>
          <w:tcPr>
            <w:tcW w:w="1432" w:type="dxa"/>
            <w:noWrap w:val="0"/>
            <w:vAlign w:val="center"/>
          </w:tcPr>
          <w:p w14:paraId="376F02E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SMO盖章</w:t>
            </w:r>
          </w:p>
        </w:tc>
        <w:tc>
          <w:tcPr>
            <w:tcW w:w="1392" w:type="dxa"/>
            <w:noWrap w:val="0"/>
            <w:vAlign w:val="top"/>
          </w:tcPr>
          <w:p w14:paraId="05437566">
            <w:pPr>
              <w:spacing w:line="300" w:lineRule="auto"/>
              <w:rPr>
                <w:rFonts w:hint="eastAsia" w:ascii="Times New Roman" w:hAnsi="Times New Roman" w:cs="Times New Roman"/>
                <w:sz w:val="24"/>
                <w:szCs w:val="24"/>
                <w:lang w:val="en-US" w:eastAsia="zh-CN"/>
              </w:rPr>
            </w:pPr>
          </w:p>
        </w:tc>
      </w:tr>
      <w:tr w14:paraId="3074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16BD436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cs="Times New Roman"/>
                <w:sz w:val="24"/>
                <w:szCs w:val="24"/>
                <w:lang w:val="en-US" w:eastAsia="zh-CN"/>
              </w:rPr>
              <w:t>4</w:t>
            </w:r>
          </w:p>
        </w:tc>
        <w:tc>
          <w:tcPr>
            <w:tcW w:w="6623" w:type="dxa"/>
            <w:gridSpan w:val="2"/>
            <w:noWrap w:val="0"/>
            <w:vAlign w:val="center"/>
          </w:tcPr>
          <w:p w14:paraId="4C1D077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中心实验室资质（营业执照、检测资质证明、室间质评证书、委托函）</w:t>
            </w:r>
          </w:p>
        </w:tc>
        <w:tc>
          <w:tcPr>
            <w:tcW w:w="1432" w:type="dxa"/>
            <w:noWrap w:val="0"/>
            <w:vAlign w:val="top"/>
          </w:tcPr>
          <w:p w14:paraId="2B7602A9">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5665AAFC">
            <w:pPr>
              <w:spacing w:line="300" w:lineRule="auto"/>
              <w:rPr>
                <w:rFonts w:hint="eastAsia" w:ascii="Times New Roman" w:hAnsi="Times New Roman" w:cs="Times New Roman"/>
                <w:sz w:val="24"/>
                <w:szCs w:val="24"/>
                <w:lang w:val="en-US" w:eastAsia="zh-CN"/>
              </w:rPr>
            </w:pPr>
          </w:p>
        </w:tc>
      </w:tr>
      <w:tr w14:paraId="1B40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5E11526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cs="Times New Roman"/>
                <w:sz w:val="24"/>
                <w:szCs w:val="24"/>
                <w:lang w:val="en-US" w:eastAsia="zh-CN"/>
              </w:rPr>
              <w:t>5</w:t>
            </w:r>
          </w:p>
        </w:tc>
        <w:tc>
          <w:tcPr>
            <w:tcW w:w="6623" w:type="dxa"/>
            <w:gridSpan w:val="2"/>
            <w:noWrap w:val="0"/>
            <w:vAlign w:val="center"/>
          </w:tcPr>
          <w:p w14:paraId="73C3058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试验方案 (方案PI签名及日期)</w:t>
            </w:r>
          </w:p>
        </w:tc>
        <w:tc>
          <w:tcPr>
            <w:tcW w:w="1432" w:type="dxa"/>
            <w:noWrap w:val="0"/>
            <w:vAlign w:val="center"/>
          </w:tcPr>
          <w:p w14:paraId="783126C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11DF2623">
            <w:pPr>
              <w:spacing w:line="300" w:lineRule="auto"/>
              <w:rPr>
                <w:rFonts w:hint="eastAsia" w:ascii="Times New Roman" w:hAnsi="Times New Roman" w:cs="Times New Roman"/>
                <w:sz w:val="24"/>
                <w:szCs w:val="24"/>
                <w:lang w:val="en-US" w:eastAsia="zh-CN"/>
              </w:rPr>
            </w:pPr>
          </w:p>
        </w:tc>
      </w:tr>
      <w:tr w14:paraId="4E5F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6897336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cs="Times New Roman"/>
                <w:sz w:val="24"/>
                <w:szCs w:val="24"/>
                <w:lang w:val="en-US" w:eastAsia="zh-CN"/>
              </w:rPr>
              <w:t>6</w:t>
            </w:r>
          </w:p>
        </w:tc>
        <w:tc>
          <w:tcPr>
            <w:tcW w:w="6623" w:type="dxa"/>
            <w:gridSpan w:val="2"/>
            <w:noWrap w:val="0"/>
            <w:vAlign w:val="center"/>
          </w:tcPr>
          <w:p w14:paraId="295296D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研究者手册</w:t>
            </w:r>
          </w:p>
        </w:tc>
        <w:tc>
          <w:tcPr>
            <w:tcW w:w="1432" w:type="dxa"/>
            <w:noWrap w:val="0"/>
            <w:vAlign w:val="center"/>
          </w:tcPr>
          <w:p w14:paraId="31B865F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136672CF">
            <w:pPr>
              <w:spacing w:line="300" w:lineRule="auto"/>
              <w:rPr>
                <w:rFonts w:hint="eastAsia" w:ascii="Times New Roman" w:hAnsi="Times New Roman" w:cs="Times New Roman"/>
                <w:sz w:val="24"/>
                <w:szCs w:val="24"/>
                <w:lang w:val="en-US" w:eastAsia="zh-CN"/>
              </w:rPr>
            </w:pPr>
          </w:p>
        </w:tc>
      </w:tr>
      <w:tr w14:paraId="6922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642D272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cs="Times New Roman"/>
                <w:sz w:val="24"/>
                <w:szCs w:val="24"/>
                <w:lang w:val="en-US" w:eastAsia="zh-CN"/>
              </w:rPr>
              <w:t>7</w:t>
            </w:r>
          </w:p>
        </w:tc>
        <w:tc>
          <w:tcPr>
            <w:tcW w:w="6623" w:type="dxa"/>
            <w:gridSpan w:val="2"/>
            <w:noWrap w:val="0"/>
            <w:vAlign w:val="center"/>
          </w:tcPr>
          <w:p w14:paraId="23C3869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知情同意书（样表）</w:t>
            </w:r>
          </w:p>
        </w:tc>
        <w:tc>
          <w:tcPr>
            <w:tcW w:w="1432" w:type="dxa"/>
            <w:noWrap w:val="0"/>
            <w:vAlign w:val="center"/>
          </w:tcPr>
          <w:p w14:paraId="159C014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7F1F9BFB">
            <w:pPr>
              <w:spacing w:line="300" w:lineRule="auto"/>
              <w:rPr>
                <w:rFonts w:hint="eastAsia" w:ascii="Times New Roman" w:hAnsi="Times New Roman" w:cs="Times New Roman"/>
                <w:sz w:val="24"/>
                <w:szCs w:val="24"/>
                <w:lang w:val="en-US" w:eastAsia="zh-CN"/>
              </w:rPr>
            </w:pPr>
          </w:p>
        </w:tc>
      </w:tr>
      <w:tr w14:paraId="1921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7B6B312C">
            <w:pPr>
              <w:spacing w:line="300" w:lineRule="auto"/>
              <w:rPr>
                <w:rFonts w:hint="default" w:ascii="Times New Roman" w:hAnsi="Times New Roman" w:cs="Times New Roman"/>
                <w:sz w:val="24"/>
                <w:szCs w:val="24"/>
                <w:lang w:val="en-US" w:eastAsia="zh-CN"/>
              </w:rPr>
            </w:pPr>
            <w:r>
              <w:rPr>
                <w:rFonts w:hint="eastAsia" w:cs="Times New Roman"/>
                <w:sz w:val="24"/>
                <w:szCs w:val="24"/>
                <w:lang w:val="en-US" w:eastAsia="zh-CN"/>
              </w:rPr>
              <w:t>18</w:t>
            </w:r>
          </w:p>
        </w:tc>
        <w:tc>
          <w:tcPr>
            <w:tcW w:w="6623" w:type="dxa"/>
            <w:gridSpan w:val="2"/>
            <w:noWrap w:val="0"/>
            <w:vAlign w:val="center"/>
          </w:tcPr>
          <w:p w14:paraId="206F86E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病例报告表（样表）</w:t>
            </w:r>
          </w:p>
        </w:tc>
        <w:tc>
          <w:tcPr>
            <w:tcW w:w="1432" w:type="dxa"/>
            <w:noWrap w:val="0"/>
            <w:vAlign w:val="center"/>
          </w:tcPr>
          <w:p w14:paraId="03E3EF8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3437FB5D">
            <w:pPr>
              <w:spacing w:line="300" w:lineRule="auto"/>
              <w:rPr>
                <w:rFonts w:hint="eastAsia" w:ascii="Times New Roman" w:hAnsi="Times New Roman" w:cs="Times New Roman"/>
                <w:sz w:val="24"/>
                <w:szCs w:val="24"/>
                <w:lang w:val="en-US" w:eastAsia="zh-CN"/>
              </w:rPr>
            </w:pPr>
          </w:p>
        </w:tc>
      </w:tr>
      <w:tr w14:paraId="46EA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0249AD38">
            <w:pPr>
              <w:spacing w:line="300" w:lineRule="auto"/>
              <w:rPr>
                <w:rFonts w:hint="default" w:ascii="Times New Roman" w:hAnsi="Times New Roman" w:cs="Times New Roman"/>
                <w:sz w:val="24"/>
                <w:szCs w:val="24"/>
                <w:lang w:val="en-US" w:eastAsia="zh-CN"/>
              </w:rPr>
            </w:pPr>
            <w:r>
              <w:rPr>
                <w:rFonts w:hint="eastAsia" w:cs="Times New Roman"/>
                <w:sz w:val="24"/>
                <w:szCs w:val="24"/>
                <w:lang w:val="en-US" w:eastAsia="zh-CN"/>
              </w:rPr>
              <w:t>19</w:t>
            </w:r>
          </w:p>
        </w:tc>
        <w:tc>
          <w:tcPr>
            <w:tcW w:w="885" w:type="dxa"/>
            <w:vMerge w:val="restart"/>
            <w:noWrap w:val="0"/>
            <w:vAlign w:val="center"/>
          </w:tcPr>
          <w:p w14:paraId="66A0FF7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药检</w:t>
            </w:r>
          </w:p>
          <w:p w14:paraId="3A77B3F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报告</w:t>
            </w:r>
          </w:p>
        </w:tc>
        <w:tc>
          <w:tcPr>
            <w:tcW w:w="5738" w:type="dxa"/>
            <w:noWrap w:val="0"/>
            <w:vAlign w:val="center"/>
          </w:tcPr>
          <w:p w14:paraId="01C3C16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试验药物药检报告</w:t>
            </w:r>
          </w:p>
        </w:tc>
        <w:tc>
          <w:tcPr>
            <w:tcW w:w="1432" w:type="dxa"/>
            <w:noWrap w:val="0"/>
            <w:vAlign w:val="top"/>
          </w:tcPr>
          <w:p w14:paraId="3A33C93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31D3344E">
            <w:pPr>
              <w:spacing w:line="300" w:lineRule="auto"/>
              <w:rPr>
                <w:rFonts w:hint="eastAsia" w:ascii="Times New Roman" w:hAnsi="Times New Roman" w:cs="Times New Roman"/>
                <w:sz w:val="24"/>
                <w:szCs w:val="24"/>
                <w:lang w:val="en-US" w:eastAsia="zh-CN"/>
              </w:rPr>
            </w:pPr>
          </w:p>
        </w:tc>
      </w:tr>
      <w:tr w14:paraId="6E98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6152386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eastAsia" w:cs="Times New Roman"/>
                <w:sz w:val="24"/>
                <w:szCs w:val="24"/>
                <w:lang w:val="en-US" w:eastAsia="zh-CN"/>
              </w:rPr>
              <w:t>0</w:t>
            </w:r>
          </w:p>
        </w:tc>
        <w:tc>
          <w:tcPr>
            <w:tcW w:w="885" w:type="dxa"/>
            <w:vMerge w:val="continue"/>
            <w:noWrap w:val="0"/>
            <w:vAlign w:val="center"/>
          </w:tcPr>
          <w:p w14:paraId="7D04A31E">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130FFA7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对照药物药检报告</w:t>
            </w:r>
          </w:p>
        </w:tc>
        <w:tc>
          <w:tcPr>
            <w:tcW w:w="1432" w:type="dxa"/>
            <w:noWrap w:val="0"/>
            <w:vAlign w:val="top"/>
          </w:tcPr>
          <w:p w14:paraId="5225180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7DAFFB99">
            <w:pPr>
              <w:spacing w:line="300" w:lineRule="auto"/>
              <w:rPr>
                <w:rFonts w:hint="eastAsia" w:ascii="Times New Roman" w:hAnsi="Times New Roman" w:cs="Times New Roman"/>
                <w:sz w:val="24"/>
                <w:szCs w:val="24"/>
                <w:lang w:val="en-US" w:eastAsia="zh-CN"/>
              </w:rPr>
            </w:pPr>
          </w:p>
        </w:tc>
      </w:tr>
      <w:tr w14:paraId="0A05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0B5B04F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eastAsia" w:cs="Times New Roman"/>
                <w:sz w:val="24"/>
                <w:szCs w:val="24"/>
                <w:lang w:val="en-US" w:eastAsia="zh-CN"/>
              </w:rPr>
              <w:t>1</w:t>
            </w:r>
          </w:p>
        </w:tc>
        <w:tc>
          <w:tcPr>
            <w:tcW w:w="885" w:type="dxa"/>
            <w:vMerge w:val="continue"/>
            <w:noWrap w:val="0"/>
            <w:vAlign w:val="center"/>
          </w:tcPr>
          <w:p w14:paraId="1F0BFC8E">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51087B2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安慰剂药检报告</w:t>
            </w:r>
          </w:p>
        </w:tc>
        <w:tc>
          <w:tcPr>
            <w:tcW w:w="1432" w:type="dxa"/>
            <w:noWrap w:val="0"/>
            <w:vAlign w:val="center"/>
          </w:tcPr>
          <w:p w14:paraId="64452F1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72CE4176">
            <w:pPr>
              <w:spacing w:line="300" w:lineRule="auto"/>
              <w:rPr>
                <w:rFonts w:hint="eastAsia" w:ascii="Times New Roman" w:hAnsi="Times New Roman" w:cs="Times New Roman"/>
                <w:sz w:val="24"/>
                <w:szCs w:val="24"/>
                <w:lang w:val="en-US" w:eastAsia="zh-CN"/>
              </w:rPr>
            </w:pPr>
          </w:p>
        </w:tc>
      </w:tr>
      <w:tr w14:paraId="2706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2C49D16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eastAsia" w:cs="Times New Roman"/>
                <w:sz w:val="24"/>
                <w:szCs w:val="24"/>
                <w:lang w:val="en-US" w:eastAsia="zh-CN"/>
              </w:rPr>
              <w:t>2</w:t>
            </w:r>
          </w:p>
        </w:tc>
        <w:tc>
          <w:tcPr>
            <w:tcW w:w="885" w:type="dxa"/>
            <w:vMerge w:val="continue"/>
            <w:noWrap w:val="0"/>
            <w:vAlign w:val="center"/>
          </w:tcPr>
          <w:p w14:paraId="4C3C0128">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18ECDD2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其他药检报告</w:t>
            </w:r>
          </w:p>
        </w:tc>
        <w:tc>
          <w:tcPr>
            <w:tcW w:w="1432" w:type="dxa"/>
            <w:noWrap w:val="0"/>
            <w:vAlign w:val="center"/>
          </w:tcPr>
          <w:p w14:paraId="551C4CF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申办方盖章</w:t>
            </w:r>
          </w:p>
        </w:tc>
        <w:tc>
          <w:tcPr>
            <w:tcW w:w="1392" w:type="dxa"/>
            <w:noWrap w:val="0"/>
            <w:vAlign w:val="top"/>
          </w:tcPr>
          <w:p w14:paraId="2BB859EE">
            <w:pPr>
              <w:spacing w:line="300" w:lineRule="auto"/>
              <w:rPr>
                <w:rFonts w:hint="eastAsia" w:ascii="Times New Roman" w:hAnsi="Times New Roman" w:cs="Times New Roman"/>
                <w:sz w:val="24"/>
                <w:szCs w:val="24"/>
                <w:lang w:val="en-US" w:eastAsia="zh-CN"/>
              </w:rPr>
            </w:pPr>
          </w:p>
        </w:tc>
      </w:tr>
      <w:tr w14:paraId="5D38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1368D46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eastAsia" w:cs="Times New Roman"/>
                <w:sz w:val="24"/>
                <w:szCs w:val="24"/>
                <w:lang w:val="en-US" w:eastAsia="zh-CN"/>
              </w:rPr>
              <w:t>3</w:t>
            </w:r>
          </w:p>
        </w:tc>
        <w:tc>
          <w:tcPr>
            <w:tcW w:w="6623" w:type="dxa"/>
            <w:gridSpan w:val="2"/>
            <w:noWrap w:val="0"/>
            <w:vAlign w:val="center"/>
          </w:tcPr>
          <w:p w14:paraId="1A24ED0A">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药品说明书</w:t>
            </w:r>
          </w:p>
        </w:tc>
        <w:tc>
          <w:tcPr>
            <w:tcW w:w="1432" w:type="dxa"/>
            <w:noWrap w:val="0"/>
            <w:vAlign w:val="center"/>
          </w:tcPr>
          <w:p w14:paraId="1C7C86B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3CF34E66">
            <w:pPr>
              <w:spacing w:line="300" w:lineRule="auto"/>
              <w:rPr>
                <w:rFonts w:hint="eastAsia" w:ascii="Times New Roman" w:hAnsi="Times New Roman" w:cs="Times New Roman"/>
                <w:sz w:val="24"/>
                <w:szCs w:val="24"/>
                <w:lang w:val="en-US" w:eastAsia="zh-CN"/>
              </w:rPr>
            </w:pPr>
          </w:p>
        </w:tc>
      </w:tr>
      <w:tr w14:paraId="3503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4E51A3B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eastAsia" w:cs="Times New Roman"/>
                <w:sz w:val="24"/>
                <w:szCs w:val="24"/>
                <w:lang w:val="en-US" w:eastAsia="zh-CN"/>
              </w:rPr>
              <w:t>4</w:t>
            </w:r>
          </w:p>
        </w:tc>
        <w:tc>
          <w:tcPr>
            <w:tcW w:w="6623" w:type="dxa"/>
            <w:gridSpan w:val="2"/>
            <w:noWrap w:val="0"/>
            <w:vAlign w:val="center"/>
          </w:tcPr>
          <w:p w14:paraId="3A82BFD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试验用药物及其他试验相关材料的说明（若在试验方案或研究者手册中未说明均给予妥当的贮存、包装、分发和处置）</w:t>
            </w:r>
          </w:p>
        </w:tc>
        <w:tc>
          <w:tcPr>
            <w:tcW w:w="1432" w:type="dxa"/>
            <w:noWrap w:val="0"/>
            <w:vAlign w:val="center"/>
          </w:tcPr>
          <w:p w14:paraId="37FD991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2738CC95">
            <w:pPr>
              <w:spacing w:line="300" w:lineRule="auto"/>
              <w:rPr>
                <w:rFonts w:hint="eastAsia" w:ascii="Times New Roman" w:hAnsi="Times New Roman" w:cs="Times New Roman"/>
                <w:sz w:val="24"/>
                <w:szCs w:val="24"/>
                <w:lang w:val="en-US" w:eastAsia="zh-CN"/>
              </w:rPr>
            </w:pPr>
          </w:p>
        </w:tc>
      </w:tr>
      <w:tr w14:paraId="1196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076D3C23">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eastAsia" w:cs="Times New Roman"/>
                <w:sz w:val="24"/>
                <w:szCs w:val="24"/>
                <w:lang w:val="en-US" w:eastAsia="zh-CN"/>
              </w:rPr>
              <w:t>5</w:t>
            </w:r>
          </w:p>
        </w:tc>
        <w:tc>
          <w:tcPr>
            <w:tcW w:w="6623" w:type="dxa"/>
            <w:gridSpan w:val="2"/>
            <w:noWrap w:val="0"/>
            <w:vAlign w:val="center"/>
          </w:tcPr>
          <w:p w14:paraId="6A5A5F5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进口药注册证、通关证及相关文件</w:t>
            </w:r>
          </w:p>
        </w:tc>
        <w:tc>
          <w:tcPr>
            <w:tcW w:w="1432" w:type="dxa"/>
            <w:noWrap w:val="0"/>
            <w:vAlign w:val="center"/>
          </w:tcPr>
          <w:p w14:paraId="30AD9FF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5B3B01AA">
            <w:pPr>
              <w:spacing w:line="300" w:lineRule="auto"/>
              <w:rPr>
                <w:rFonts w:hint="eastAsia" w:ascii="Times New Roman" w:hAnsi="Times New Roman" w:cs="Times New Roman"/>
                <w:sz w:val="24"/>
                <w:szCs w:val="24"/>
                <w:lang w:val="en-US" w:eastAsia="zh-CN"/>
              </w:rPr>
            </w:pPr>
          </w:p>
        </w:tc>
      </w:tr>
      <w:tr w14:paraId="6F2B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3CD90CF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eastAsia" w:cs="Times New Roman"/>
                <w:sz w:val="24"/>
                <w:szCs w:val="24"/>
                <w:lang w:val="en-US" w:eastAsia="zh-CN"/>
              </w:rPr>
              <w:t>6</w:t>
            </w:r>
          </w:p>
        </w:tc>
        <w:tc>
          <w:tcPr>
            <w:tcW w:w="885" w:type="dxa"/>
            <w:vMerge w:val="restart"/>
            <w:noWrap w:val="0"/>
            <w:vAlign w:val="center"/>
          </w:tcPr>
          <w:p w14:paraId="28370A4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受试者使用文件</w:t>
            </w:r>
          </w:p>
        </w:tc>
        <w:tc>
          <w:tcPr>
            <w:tcW w:w="5738" w:type="dxa"/>
            <w:noWrap w:val="0"/>
            <w:vAlign w:val="center"/>
          </w:tcPr>
          <w:p w14:paraId="73A8143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受试者招募广告（样表）</w:t>
            </w:r>
          </w:p>
        </w:tc>
        <w:tc>
          <w:tcPr>
            <w:tcW w:w="1432" w:type="dxa"/>
            <w:noWrap w:val="0"/>
            <w:vAlign w:val="center"/>
          </w:tcPr>
          <w:p w14:paraId="3CFE412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5C308300">
            <w:pPr>
              <w:spacing w:line="300" w:lineRule="auto"/>
              <w:rPr>
                <w:rFonts w:hint="eastAsia" w:ascii="Times New Roman" w:hAnsi="Times New Roman" w:cs="Times New Roman"/>
                <w:sz w:val="24"/>
                <w:szCs w:val="24"/>
                <w:lang w:val="en-US" w:eastAsia="zh-CN"/>
              </w:rPr>
            </w:pPr>
          </w:p>
        </w:tc>
      </w:tr>
      <w:tr w14:paraId="6D75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61FE200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eastAsia" w:cs="Times New Roman"/>
                <w:sz w:val="24"/>
                <w:szCs w:val="24"/>
                <w:lang w:val="en-US" w:eastAsia="zh-CN"/>
              </w:rPr>
              <w:t>7</w:t>
            </w:r>
          </w:p>
        </w:tc>
        <w:tc>
          <w:tcPr>
            <w:tcW w:w="885" w:type="dxa"/>
            <w:vMerge w:val="continue"/>
            <w:noWrap w:val="0"/>
            <w:vAlign w:val="center"/>
          </w:tcPr>
          <w:p w14:paraId="061BC9B0">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7E66A06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受试者日记卡（样表）</w:t>
            </w:r>
          </w:p>
        </w:tc>
        <w:tc>
          <w:tcPr>
            <w:tcW w:w="1432" w:type="dxa"/>
            <w:noWrap w:val="0"/>
            <w:vAlign w:val="center"/>
          </w:tcPr>
          <w:p w14:paraId="09198E6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3CE230F5">
            <w:pPr>
              <w:spacing w:line="300" w:lineRule="auto"/>
              <w:rPr>
                <w:rFonts w:hint="eastAsia" w:ascii="Times New Roman" w:hAnsi="Times New Roman" w:cs="Times New Roman"/>
                <w:sz w:val="24"/>
                <w:szCs w:val="24"/>
                <w:lang w:val="en-US" w:eastAsia="zh-CN"/>
              </w:rPr>
            </w:pPr>
          </w:p>
        </w:tc>
      </w:tr>
      <w:tr w14:paraId="5D8B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535C7532">
            <w:pPr>
              <w:spacing w:line="300" w:lineRule="auto"/>
              <w:rPr>
                <w:rFonts w:hint="default" w:ascii="Times New Roman" w:hAnsi="Times New Roman" w:cs="Times New Roman"/>
                <w:sz w:val="24"/>
                <w:szCs w:val="24"/>
                <w:lang w:val="en-US" w:eastAsia="zh-CN"/>
              </w:rPr>
            </w:pPr>
            <w:r>
              <w:rPr>
                <w:rFonts w:hint="eastAsia" w:cs="Times New Roman"/>
                <w:sz w:val="24"/>
                <w:szCs w:val="24"/>
                <w:lang w:val="en-US" w:eastAsia="zh-CN"/>
              </w:rPr>
              <w:t>28</w:t>
            </w:r>
          </w:p>
        </w:tc>
        <w:tc>
          <w:tcPr>
            <w:tcW w:w="885" w:type="dxa"/>
            <w:vMerge w:val="continue"/>
            <w:noWrap w:val="0"/>
            <w:vAlign w:val="center"/>
          </w:tcPr>
          <w:p w14:paraId="0E88E84F">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61ABE6D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受试者调查问卷（样表）</w:t>
            </w:r>
          </w:p>
        </w:tc>
        <w:tc>
          <w:tcPr>
            <w:tcW w:w="1432" w:type="dxa"/>
            <w:noWrap w:val="0"/>
            <w:vAlign w:val="center"/>
          </w:tcPr>
          <w:p w14:paraId="654EB8B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5A5AB5E6">
            <w:pPr>
              <w:spacing w:line="300" w:lineRule="auto"/>
              <w:rPr>
                <w:rFonts w:hint="eastAsia" w:ascii="Times New Roman" w:hAnsi="Times New Roman" w:cs="Times New Roman"/>
                <w:sz w:val="24"/>
                <w:szCs w:val="24"/>
                <w:lang w:val="en-US" w:eastAsia="zh-CN"/>
              </w:rPr>
            </w:pPr>
          </w:p>
        </w:tc>
      </w:tr>
      <w:tr w14:paraId="550F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08B00BD0">
            <w:pPr>
              <w:spacing w:line="300" w:lineRule="auto"/>
              <w:rPr>
                <w:rFonts w:hint="default" w:ascii="Times New Roman" w:hAnsi="Times New Roman" w:cs="Times New Roman"/>
                <w:sz w:val="24"/>
                <w:szCs w:val="24"/>
                <w:lang w:val="en-US" w:eastAsia="zh-CN"/>
              </w:rPr>
            </w:pPr>
            <w:r>
              <w:rPr>
                <w:rFonts w:hint="eastAsia" w:cs="Times New Roman"/>
                <w:sz w:val="24"/>
                <w:szCs w:val="24"/>
                <w:lang w:val="en-US" w:eastAsia="zh-CN"/>
              </w:rPr>
              <w:t>29</w:t>
            </w:r>
          </w:p>
        </w:tc>
        <w:tc>
          <w:tcPr>
            <w:tcW w:w="885" w:type="dxa"/>
            <w:vMerge w:val="continue"/>
            <w:noWrap w:val="0"/>
            <w:vAlign w:val="center"/>
          </w:tcPr>
          <w:p w14:paraId="21513F23">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424F4DD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受试者评分表（样表）</w:t>
            </w:r>
          </w:p>
        </w:tc>
        <w:tc>
          <w:tcPr>
            <w:tcW w:w="1432" w:type="dxa"/>
            <w:noWrap w:val="0"/>
            <w:vAlign w:val="center"/>
          </w:tcPr>
          <w:p w14:paraId="272D5B2D">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5B6CB9F8">
            <w:pPr>
              <w:spacing w:line="300" w:lineRule="auto"/>
              <w:rPr>
                <w:rFonts w:hint="eastAsia" w:ascii="Times New Roman" w:hAnsi="Times New Roman" w:cs="Times New Roman"/>
                <w:sz w:val="24"/>
                <w:szCs w:val="24"/>
                <w:lang w:val="en-US" w:eastAsia="zh-CN"/>
              </w:rPr>
            </w:pPr>
          </w:p>
        </w:tc>
      </w:tr>
      <w:tr w14:paraId="74FC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26A16C18">
            <w:pPr>
              <w:spacing w:line="30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eastAsia" w:cs="Times New Roman"/>
                <w:sz w:val="24"/>
                <w:szCs w:val="24"/>
                <w:lang w:val="en-US" w:eastAsia="zh-CN"/>
              </w:rPr>
              <w:t>0</w:t>
            </w:r>
          </w:p>
        </w:tc>
        <w:tc>
          <w:tcPr>
            <w:tcW w:w="885" w:type="dxa"/>
            <w:vMerge w:val="continue"/>
            <w:noWrap w:val="0"/>
            <w:vAlign w:val="center"/>
          </w:tcPr>
          <w:p w14:paraId="64440A3D">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411CDF69">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受试者联络卡（样表）</w:t>
            </w:r>
          </w:p>
        </w:tc>
        <w:tc>
          <w:tcPr>
            <w:tcW w:w="1432" w:type="dxa"/>
            <w:noWrap w:val="0"/>
            <w:vAlign w:val="center"/>
          </w:tcPr>
          <w:p w14:paraId="004B1D8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7000B972">
            <w:pPr>
              <w:spacing w:line="300" w:lineRule="auto"/>
              <w:rPr>
                <w:rFonts w:hint="eastAsia" w:ascii="Times New Roman" w:hAnsi="Times New Roman" w:cs="Times New Roman"/>
                <w:sz w:val="24"/>
                <w:szCs w:val="24"/>
                <w:lang w:val="en-US" w:eastAsia="zh-CN"/>
              </w:rPr>
            </w:pPr>
          </w:p>
        </w:tc>
      </w:tr>
      <w:tr w14:paraId="56C6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top"/>
          </w:tcPr>
          <w:p w14:paraId="6DE74FB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eastAsia" w:cs="Times New Roman"/>
                <w:sz w:val="24"/>
                <w:szCs w:val="24"/>
                <w:lang w:val="en-US" w:eastAsia="zh-CN"/>
              </w:rPr>
              <w:t>1</w:t>
            </w:r>
          </w:p>
        </w:tc>
        <w:tc>
          <w:tcPr>
            <w:tcW w:w="885" w:type="dxa"/>
            <w:vMerge w:val="continue"/>
            <w:noWrap w:val="0"/>
            <w:vAlign w:val="center"/>
          </w:tcPr>
          <w:p w14:paraId="6A6C1737">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3A2FFD8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受试者须知（样表）</w:t>
            </w:r>
          </w:p>
        </w:tc>
        <w:tc>
          <w:tcPr>
            <w:tcW w:w="1432" w:type="dxa"/>
            <w:noWrap w:val="0"/>
            <w:vAlign w:val="center"/>
          </w:tcPr>
          <w:p w14:paraId="074C12F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2D4E6866">
            <w:pPr>
              <w:spacing w:line="300" w:lineRule="auto"/>
              <w:rPr>
                <w:rFonts w:hint="eastAsia" w:ascii="Times New Roman" w:hAnsi="Times New Roman" w:cs="Times New Roman"/>
                <w:sz w:val="24"/>
                <w:szCs w:val="24"/>
                <w:lang w:val="en-US" w:eastAsia="zh-CN"/>
              </w:rPr>
            </w:pPr>
          </w:p>
        </w:tc>
      </w:tr>
      <w:tr w14:paraId="7D24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7E921BC7">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32</w:t>
            </w:r>
          </w:p>
        </w:tc>
        <w:tc>
          <w:tcPr>
            <w:tcW w:w="885" w:type="dxa"/>
            <w:vMerge w:val="continue"/>
            <w:noWrap w:val="0"/>
            <w:vAlign w:val="center"/>
          </w:tcPr>
          <w:p w14:paraId="2922C72E">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2B4DDA3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其他应用于受试者文件（样表）</w:t>
            </w:r>
          </w:p>
        </w:tc>
        <w:tc>
          <w:tcPr>
            <w:tcW w:w="1432" w:type="dxa"/>
            <w:noWrap w:val="0"/>
            <w:vAlign w:val="top"/>
          </w:tcPr>
          <w:p w14:paraId="437FECB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5B1D1007">
            <w:pPr>
              <w:spacing w:line="300" w:lineRule="auto"/>
              <w:rPr>
                <w:rFonts w:hint="eastAsia" w:ascii="Times New Roman" w:hAnsi="Times New Roman" w:cs="Times New Roman"/>
                <w:sz w:val="24"/>
                <w:szCs w:val="24"/>
                <w:lang w:val="en-US" w:eastAsia="zh-CN"/>
              </w:rPr>
            </w:pPr>
          </w:p>
        </w:tc>
      </w:tr>
      <w:tr w14:paraId="2B58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1DE07FA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eastAsia" w:cs="Times New Roman"/>
                <w:sz w:val="24"/>
                <w:szCs w:val="24"/>
                <w:lang w:val="en-US" w:eastAsia="zh-CN"/>
              </w:rPr>
              <w:t>3</w:t>
            </w:r>
          </w:p>
        </w:tc>
        <w:tc>
          <w:tcPr>
            <w:tcW w:w="6623" w:type="dxa"/>
            <w:gridSpan w:val="2"/>
            <w:noWrap w:val="0"/>
            <w:vAlign w:val="center"/>
          </w:tcPr>
          <w:p w14:paraId="667AB20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受试者保险的证明文件（若无，请提供说明）</w:t>
            </w:r>
          </w:p>
        </w:tc>
        <w:tc>
          <w:tcPr>
            <w:tcW w:w="1432" w:type="dxa"/>
            <w:noWrap w:val="0"/>
            <w:vAlign w:val="center"/>
          </w:tcPr>
          <w:p w14:paraId="6DF4D6B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5538C31E">
            <w:pPr>
              <w:spacing w:line="300" w:lineRule="auto"/>
              <w:rPr>
                <w:rFonts w:hint="eastAsia" w:ascii="Times New Roman" w:hAnsi="Times New Roman" w:cs="Times New Roman"/>
                <w:sz w:val="24"/>
                <w:szCs w:val="24"/>
                <w:lang w:val="en-US" w:eastAsia="zh-CN"/>
              </w:rPr>
            </w:pPr>
          </w:p>
        </w:tc>
      </w:tr>
      <w:tr w14:paraId="121D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1715F6F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eastAsia" w:cs="Times New Roman"/>
                <w:sz w:val="24"/>
                <w:szCs w:val="24"/>
                <w:lang w:val="en-US" w:eastAsia="zh-CN"/>
              </w:rPr>
              <w:t>4</w:t>
            </w:r>
          </w:p>
        </w:tc>
        <w:tc>
          <w:tcPr>
            <w:tcW w:w="885" w:type="dxa"/>
            <w:vMerge w:val="restart"/>
            <w:noWrap w:val="0"/>
            <w:vAlign w:val="center"/>
          </w:tcPr>
          <w:p w14:paraId="34DD45B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主要</w:t>
            </w:r>
          </w:p>
          <w:p w14:paraId="446924D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研究者</w:t>
            </w:r>
          </w:p>
          <w:p w14:paraId="15A7085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资质</w:t>
            </w:r>
          </w:p>
        </w:tc>
        <w:tc>
          <w:tcPr>
            <w:tcW w:w="5738" w:type="dxa"/>
            <w:noWrap w:val="0"/>
            <w:vAlign w:val="center"/>
          </w:tcPr>
          <w:p w14:paraId="459CDDD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主要研究者</w:t>
            </w:r>
            <w:r>
              <w:rPr>
                <w:rFonts w:hint="eastAsia" w:cs="Times New Roman"/>
                <w:sz w:val="24"/>
                <w:szCs w:val="24"/>
                <w:lang w:val="en-US" w:eastAsia="zh-CN"/>
              </w:rPr>
              <w:t>简</w:t>
            </w:r>
            <w:r>
              <w:rPr>
                <w:rFonts w:hint="eastAsia" w:ascii="Times New Roman" w:hAnsi="Times New Roman" w:cs="Times New Roman"/>
                <w:sz w:val="24"/>
                <w:szCs w:val="24"/>
                <w:lang w:val="en-US" w:eastAsia="zh-CN"/>
              </w:rPr>
              <w:t>历（需签名及注明日期）</w:t>
            </w:r>
          </w:p>
        </w:tc>
        <w:tc>
          <w:tcPr>
            <w:tcW w:w="1432" w:type="dxa"/>
            <w:noWrap w:val="0"/>
            <w:vAlign w:val="center"/>
          </w:tcPr>
          <w:p w14:paraId="3DFC34C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原件</w:t>
            </w:r>
          </w:p>
        </w:tc>
        <w:tc>
          <w:tcPr>
            <w:tcW w:w="1392" w:type="dxa"/>
            <w:noWrap w:val="0"/>
            <w:vAlign w:val="top"/>
          </w:tcPr>
          <w:p w14:paraId="558E5CC0">
            <w:pPr>
              <w:spacing w:line="300" w:lineRule="auto"/>
              <w:rPr>
                <w:rFonts w:hint="eastAsia" w:ascii="Times New Roman" w:hAnsi="Times New Roman" w:cs="Times New Roman"/>
                <w:sz w:val="24"/>
                <w:szCs w:val="24"/>
                <w:lang w:val="en-US" w:eastAsia="zh-CN"/>
              </w:rPr>
            </w:pPr>
          </w:p>
        </w:tc>
      </w:tr>
      <w:tr w14:paraId="321A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3B54495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eastAsia" w:cs="Times New Roman"/>
                <w:sz w:val="24"/>
                <w:szCs w:val="24"/>
                <w:lang w:val="en-US" w:eastAsia="zh-CN"/>
              </w:rPr>
              <w:t>5</w:t>
            </w:r>
          </w:p>
        </w:tc>
        <w:tc>
          <w:tcPr>
            <w:tcW w:w="885" w:type="dxa"/>
            <w:vMerge w:val="continue"/>
            <w:noWrap w:val="0"/>
            <w:vAlign w:val="center"/>
          </w:tcPr>
          <w:p w14:paraId="3F5C1AF2">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36700136">
            <w:pPr>
              <w:spacing w:line="300" w:lineRule="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主要研究者利益冲突声明</w:t>
            </w:r>
          </w:p>
        </w:tc>
        <w:tc>
          <w:tcPr>
            <w:tcW w:w="1432" w:type="dxa"/>
            <w:noWrap w:val="0"/>
            <w:vAlign w:val="center"/>
          </w:tcPr>
          <w:p w14:paraId="0771588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原件</w:t>
            </w:r>
          </w:p>
        </w:tc>
        <w:tc>
          <w:tcPr>
            <w:tcW w:w="1392" w:type="dxa"/>
            <w:noWrap w:val="0"/>
            <w:vAlign w:val="top"/>
          </w:tcPr>
          <w:p w14:paraId="502D60A5">
            <w:pPr>
              <w:spacing w:line="300" w:lineRule="auto"/>
              <w:rPr>
                <w:rFonts w:hint="eastAsia" w:ascii="Times New Roman" w:hAnsi="Times New Roman" w:cs="Times New Roman"/>
                <w:sz w:val="24"/>
                <w:szCs w:val="24"/>
                <w:lang w:val="en-US" w:eastAsia="zh-CN"/>
              </w:rPr>
            </w:pPr>
          </w:p>
        </w:tc>
      </w:tr>
      <w:tr w14:paraId="3D33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4" w:type="dxa"/>
            <w:noWrap w:val="0"/>
            <w:vAlign w:val="center"/>
          </w:tcPr>
          <w:p w14:paraId="3785DC7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eastAsia" w:cs="Times New Roman"/>
                <w:sz w:val="24"/>
                <w:szCs w:val="24"/>
                <w:lang w:val="en-US" w:eastAsia="zh-CN"/>
              </w:rPr>
              <w:t>6</w:t>
            </w:r>
          </w:p>
        </w:tc>
        <w:tc>
          <w:tcPr>
            <w:tcW w:w="885" w:type="dxa"/>
            <w:vMerge w:val="continue"/>
            <w:noWrap w:val="0"/>
            <w:vAlign w:val="center"/>
          </w:tcPr>
          <w:p w14:paraId="572C98D1">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7BC9FF90">
            <w:pPr>
              <w:spacing w:line="300" w:lineRule="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主要研究者保密承诺</w:t>
            </w:r>
          </w:p>
        </w:tc>
        <w:tc>
          <w:tcPr>
            <w:tcW w:w="1432" w:type="dxa"/>
            <w:noWrap w:val="0"/>
            <w:vAlign w:val="center"/>
          </w:tcPr>
          <w:p w14:paraId="54574FD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原件</w:t>
            </w:r>
          </w:p>
        </w:tc>
        <w:tc>
          <w:tcPr>
            <w:tcW w:w="1392" w:type="dxa"/>
            <w:noWrap w:val="0"/>
            <w:vAlign w:val="top"/>
          </w:tcPr>
          <w:p w14:paraId="673B54A0">
            <w:pPr>
              <w:spacing w:line="300" w:lineRule="auto"/>
              <w:rPr>
                <w:rFonts w:hint="eastAsia" w:ascii="Times New Roman" w:hAnsi="Times New Roman" w:cs="Times New Roman"/>
                <w:sz w:val="24"/>
                <w:szCs w:val="24"/>
                <w:lang w:val="en-US" w:eastAsia="zh-CN"/>
              </w:rPr>
            </w:pPr>
          </w:p>
        </w:tc>
      </w:tr>
      <w:tr w14:paraId="12A0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765ABFCA">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eastAsia" w:cs="Times New Roman"/>
                <w:sz w:val="24"/>
                <w:szCs w:val="24"/>
                <w:lang w:val="en-US" w:eastAsia="zh-CN"/>
              </w:rPr>
              <w:t>7</w:t>
            </w:r>
          </w:p>
        </w:tc>
        <w:tc>
          <w:tcPr>
            <w:tcW w:w="885" w:type="dxa"/>
            <w:vMerge w:val="continue"/>
            <w:noWrap w:val="0"/>
            <w:vAlign w:val="center"/>
          </w:tcPr>
          <w:p w14:paraId="54C67B02">
            <w:pPr>
              <w:spacing w:line="300" w:lineRule="auto"/>
              <w:rPr>
                <w:rFonts w:hint="eastAsia" w:ascii="Times New Roman" w:hAnsi="Times New Roman" w:cs="Times New Roman"/>
                <w:sz w:val="24"/>
                <w:szCs w:val="24"/>
                <w:lang w:val="en-US" w:eastAsia="zh-CN"/>
              </w:rPr>
            </w:pPr>
          </w:p>
        </w:tc>
        <w:tc>
          <w:tcPr>
            <w:tcW w:w="5738" w:type="dxa"/>
            <w:noWrap w:val="0"/>
            <w:vAlign w:val="center"/>
          </w:tcPr>
          <w:p w14:paraId="2139BE1F">
            <w:pPr>
              <w:spacing w:line="30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主要研究者GCP证书</w:t>
            </w:r>
            <w:r>
              <w:rPr>
                <w:rFonts w:hint="eastAsia" w:cs="Times New Roman"/>
                <w:sz w:val="24"/>
                <w:szCs w:val="24"/>
                <w:lang w:val="en-US" w:eastAsia="zh-CN"/>
              </w:rPr>
              <w:t>、医师资格证、执业证等</w:t>
            </w:r>
          </w:p>
        </w:tc>
        <w:tc>
          <w:tcPr>
            <w:tcW w:w="1432" w:type="dxa"/>
            <w:noWrap w:val="0"/>
            <w:vAlign w:val="center"/>
          </w:tcPr>
          <w:p w14:paraId="0E1BDD07">
            <w:pPr>
              <w:spacing w:line="300" w:lineRule="auto"/>
              <w:rPr>
                <w:rFonts w:hint="default" w:ascii="Times New Roman" w:hAnsi="Times New Roman" w:cs="Times New Roman"/>
                <w:sz w:val="24"/>
                <w:szCs w:val="24"/>
                <w:lang w:val="en-US" w:eastAsia="zh-CN"/>
              </w:rPr>
            </w:pPr>
            <w:r>
              <w:rPr>
                <w:rFonts w:hint="eastAsia" w:cs="Times New Roman"/>
                <w:sz w:val="24"/>
                <w:szCs w:val="24"/>
                <w:lang w:val="en-US" w:eastAsia="zh-CN"/>
              </w:rPr>
              <w:t>复印件</w:t>
            </w:r>
          </w:p>
        </w:tc>
        <w:tc>
          <w:tcPr>
            <w:tcW w:w="1392" w:type="dxa"/>
            <w:noWrap w:val="0"/>
            <w:vAlign w:val="top"/>
          </w:tcPr>
          <w:p w14:paraId="5B0112D0">
            <w:pPr>
              <w:spacing w:line="300" w:lineRule="auto"/>
              <w:rPr>
                <w:rFonts w:hint="eastAsia" w:ascii="Times New Roman" w:hAnsi="Times New Roman" w:cs="Times New Roman"/>
                <w:sz w:val="24"/>
                <w:szCs w:val="24"/>
                <w:lang w:val="en-US" w:eastAsia="zh-CN"/>
              </w:rPr>
            </w:pPr>
          </w:p>
        </w:tc>
      </w:tr>
      <w:tr w14:paraId="48BE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04FC2B87">
            <w:pPr>
              <w:spacing w:line="300" w:lineRule="auto"/>
              <w:rPr>
                <w:rFonts w:hint="eastAsia" w:ascii="Times New Roman" w:hAnsi="Times New Roman" w:cs="Times New Roman"/>
                <w:sz w:val="24"/>
                <w:szCs w:val="24"/>
                <w:lang w:val="en-US" w:eastAsia="zh-CN"/>
              </w:rPr>
            </w:pPr>
            <w:r>
              <w:rPr>
                <w:rFonts w:hint="eastAsia" w:cs="Times New Roman"/>
                <w:sz w:val="24"/>
                <w:szCs w:val="24"/>
                <w:lang w:val="en-US" w:eastAsia="zh-CN"/>
              </w:rPr>
              <w:t>38</w:t>
            </w:r>
          </w:p>
        </w:tc>
        <w:tc>
          <w:tcPr>
            <w:tcW w:w="6623" w:type="dxa"/>
            <w:gridSpan w:val="2"/>
            <w:noWrap w:val="0"/>
            <w:vAlign w:val="center"/>
          </w:tcPr>
          <w:p w14:paraId="2F93061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本中心参与研究的研究者名单</w:t>
            </w:r>
            <w:r>
              <w:rPr>
                <w:rFonts w:hint="eastAsia" w:cs="Times New Roman"/>
                <w:sz w:val="24"/>
                <w:szCs w:val="24"/>
                <w:lang w:val="en-US" w:eastAsia="zh-CN"/>
              </w:rPr>
              <w:t>（姓名、职称、是否有GCP培训证书）</w:t>
            </w:r>
          </w:p>
        </w:tc>
        <w:tc>
          <w:tcPr>
            <w:tcW w:w="1432" w:type="dxa"/>
            <w:noWrap w:val="0"/>
            <w:vAlign w:val="center"/>
          </w:tcPr>
          <w:p w14:paraId="1AB75B7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原件</w:t>
            </w:r>
          </w:p>
        </w:tc>
        <w:tc>
          <w:tcPr>
            <w:tcW w:w="1392" w:type="dxa"/>
            <w:noWrap w:val="0"/>
            <w:vAlign w:val="top"/>
          </w:tcPr>
          <w:p w14:paraId="40802348">
            <w:pPr>
              <w:spacing w:line="300" w:lineRule="auto"/>
              <w:rPr>
                <w:rFonts w:hint="eastAsia" w:ascii="Times New Roman" w:hAnsi="Times New Roman" w:cs="Times New Roman"/>
                <w:sz w:val="24"/>
                <w:szCs w:val="24"/>
                <w:lang w:val="en-US" w:eastAsia="zh-CN"/>
              </w:rPr>
            </w:pPr>
          </w:p>
        </w:tc>
      </w:tr>
      <w:tr w14:paraId="6D65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25178FAF">
            <w:pPr>
              <w:spacing w:line="300" w:lineRule="auto"/>
              <w:rPr>
                <w:rFonts w:hint="default" w:ascii="Times New Roman" w:hAnsi="Times New Roman" w:cs="Times New Roman"/>
                <w:sz w:val="24"/>
                <w:szCs w:val="24"/>
                <w:lang w:val="en-US" w:eastAsia="zh-CN"/>
              </w:rPr>
            </w:pPr>
            <w:r>
              <w:rPr>
                <w:rFonts w:hint="eastAsia" w:cs="Times New Roman"/>
                <w:sz w:val="24"/>
                <w:szCs w:val="24"/>
                <w:lang w:val="en-US" w:eastAsia="zh-CN"/>
              </w:rPr>
              <w:t>39</w:t>
            </w:r>
          </w:p>
        </w:tc>
        <w:tc>
          <w:tcPr>
            <w:tcW w:w="6623" w:type="dxa"/>
            <w:gridSpan w:val="2"/>
            <w:noWrap w:val="0"/>
            <w:vAlign w:val="center"/>
          </w:tcPr>
          <w:p w14:paraId="45D608C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多中心研究单位一览表</w:t>
            </w:r>
          </w:p>
        </w:tc>
        <w:tc>
          <w:tcPr>
            <w:tcW w:w="1432" w:type="dxa"/>
            <w:noWrap w:val="0"/>
            <w:vAlign w:val="center"/>
          </w:tcPr>
          <w:p w14:paraId="7E12567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59BA9F05">
            <w:pPr>
              <w:spacing w:line="300" w:lineRule="auto"/>
              <w:rPr>
                <w:rFonts w:hint="eastAsia" w:ascii="Times New Roman" w:hAnsi="Times New Roman" w:cs="Times New Roman"/>
                <w:sz w:val="24"/>
                <w:szCs w:val="24"/>
                <w:lang w:val="en-US" w:eastAsia="zh-CN"/>
              </w:rPr>
            </w:pPr>
          </w:p>
        </w:tc>
      </w:tr>
      <w:tr w14:paraId="606D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798D4DFB">
            <w:pPr>
              <w:spacing w:line="30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w:t>
            </w:r>
            <w:r>
              <w:rPr>
                <w:rFonts w:hint="eastAsia" w:cs="Times New Roman"/>
                <w:sz w:val="24"/>
                <w:szCs w:val="24"/>
                <w:lang w:val="en-US" w:eastAsia="zh-CN"/>
              </w:rPr>
              <w:t>0</w:t>
            </w:r>
          </w:p>
        </w:tc>
        <w:tc>
          <w:tcPr>
            <w:tcW w:w="6623" w:type="dxa"/>
            <w:gridSpan w:val="2"/>
            <w:noWrap w:val="0"/>
            <w:vAlign w:val="center"/>
          </w:tcPr>
          <w:p w14:paraId="406F561E">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CRA资质文件（委派函、个人简介、身份证复印件、GCP证书复印件）</w:t>
            </w:r>
          </w:p>
        </w:tc>
        <w:tc>
          <w:tcPr>
            <w:tcW w:w="1432" w:type="dxa"/>
            <w:noWrap w:val="0"/>
            <w:vAlign w:val="top"/>
          </w:tcPr>
          <w:p w14:paraId="1944C18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23898616">
            <w:pPr>
              <w:spacing w:line="300" w:lineRule="auto"/>
              <w:rPr>
                <w:rFonts w:hint="eastAsia" w:ascii="Times New Roman" w:hAnsi="Times New Roman" w:cs="Times New Roman"/>
                <w:sz w:val="24"/>
                <w:szCs w:val="24"/>
                <w:lang w:val="en-US" w:eastAsia="zh-CN"/>
              </w:rPr>
            </w:pPr>
          </w:p>
        </w:tc>
      </w:tr>
      <w:tr w14:paraId="66EC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58CF770F">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w:t>
            </w:r>
            <w:r>
              <w:rPr>
                <w:rFonts w:hint="eastAsia" w:cs="Times New Roman"/>
                <w:sz w:val="24"/>
                <w:szCs w:val="24"/>
                <w:lang w:val="en-US" w:eastAsia="zh-CN"/>
              </w:rPr>
              <w:t>1</w:t>
            </w:r>
          </w:p>
        </w:tc>
        <w:tc>
          <w:tcPr>
            <w:tcW w:w="6623" w:type="dxa"/>
            <w:gridSpan w:val="2"/>
            <w:noWrap w:val="0"/>
            <w:vAlign w:val="center"/>
          </w:tcPr>
          <w:p w14:paraId="64148CF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PM资质文件（委派函、个人简介、身份证复印件、GCP证书复印件）</w:t>
            </w:r>
          </w:p>
        </w:tc>
        <w:tc>
          <w:tcPr>
            <w:tcW w:w="1432" w:type="dxa"/>
            <w:noWrap w:val="0"/>
            <w:vAlign w:val="top"/>
          </w:tcPr>
          <w:p w14:paraId="046809FC">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25F25D43">
            <w:pPr>
              <w:spacing w:line="300" w:lineRule="auto"/>
              <w:rPr>
                <w:rFonts w:hint="eastAsia" w:ascii="Times New Roman" w:hAnsi="Times New Roman" w:cs="Times New Roman"/>
                <w:sz w:val="24"/>
                <w:szCs w:val="24"/>
                <w:lang w:val="en-US" w:eastAsia="zh-CN"/>
              </w:rPr>
            </w:pPr>
          </w:p>
        </w:tc>
      </w:tr>
      <w:tr w14:paraId="576A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6D50A616">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w:t>
            </w:r>
            <w:r>
              <w:rPr>
                <w:rFonts w:hint="eastAsia" w:cs="Times New Roman"/>
                <w:sz w:val="24"/>
                <w:szCs w:val="24"/>
                <w:lang w:val="en-US" w:eastAsia="zh-CN"/>
              </w:rPr>
              <w:t>2</w:t>
            </w:r>
          </w:p>
        </w:tc>
        <w:tc>
          <w:tcPr>
            <w:tcW w:w="6623" w:type="dxa"/>
            <w:gridSpan w:val="2"/>
            <w:noWrap w:val="0"/>
            <w:vAlign w:val="center"/>
          </w:tcPr>
          <w:p w14:paraId="4FA81020">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前期重要文件：所有以前其他机构、伦理委员会或管理部门对申请研究项目的重要决定的说明，应提供以前否定结论的理由</w:t>
            </w:r>
          </w:p>
        </w:tc>
        <w:tc>
          <w:tcPr>
            <w:tcW w:w="1432" w:type="dxa"/>
            <w:noWrap w:val="0"/>
            <w:vAlign w:val="top"/>
          </w:tcPr>
          <w:p w14:paraId="7BB2DD1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4234DE42">
            <w:pPr>
              <w:spacing w:line="300" w:lineRule="auto"/>
              <w:rPr>
                <w:rFonts w:hint="eastAsia" w:ascii="Times New Roman" w:hAnsi="Times New Roman" w:cs="Times New Roman"/>
                <w:sz w:val="24"/>
                <w:szCs w:val="24"/>
                <w:lang w:val="en-US" w:eastAsia="zh-CN"/>
              </w:rPr>
            </w:pPr>
          </w:p>
        </w:tc>
      </w:tr>
      <w:tr w14:paraId="01F2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noWrap w:val="0"/>
            <w:vAlign w:val="center"/>
          </w:tcPr>
          <w:p w14:paraId="2AE0639B">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w:t>
            </w:r>
            <w:r>
              <w:rPr>
                <w:rFonts w:hint="eastAsia" w:cs="Times New Roman"/>
                <w:sz w:val="24"/>
                <w:szCs w:val="24"/>
                <w:lang w:val="en-US" w:eastAsia="zh-CN"/>
              </w:rPr>
              <w:t>3</w:t>
            </w:r>
          </w:p>
        </w:tc>
        <w:tc>
          <w:tcPr>
            <w:tcW w:w="6623" w:type="dxa"/>
            <w:gridSpan w:val="2"/>
            <w:noWrap w:val="0"/>
            <w:vAlign w:val="center"/>
          </w:tcPr>
          <w:p w14:paraId="77E4950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其他文件</w:t>
            </w:r>
          </w:p>
        </w:tc>
        <w:tc>
          <w:tcPr>
            <w:tcW w:w="1432" w:type="dxa"/>
            <w:noWrap w:val="0"/>
            <w:vAlign w:val="top"/>
          </w:tcPr>
          <w:p w14:paraId="4025D80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盖章</w:t>
            </w:r>
          </w:p>
        </w:tc>
        <w:tc>
          <w:tcPr>
            <w:tcW w:w="1392" w:type="dxa"/>
            <w:noWrap w:val="0"/>
            <w:vAlign w:val="top"/>
          </w:tcPr>
          <w:p w14:paraId="5F0AD556">
            <w:pPr>
              <w:spacing w:line="300" w:lineRule="auto"/>
              <w:rPr>
                <w:rFonts w:hint="eastAsia" w:ascii="Times New Roman" w:hAnsi="Times New Roman" w:cs="Times New Roman"/>
                <w:sz w:val="24"/>
                <w:szCs w:val="24"/>
                <w:lang w:val="en-US" w:eastAsia="zh-CN"/>
              </w:rPr>
            </w:pPr>
          </w:p>
        </w:tc>
      </w:tr>
      <w:tr w14:paraId="30D2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981" w:type="dxa"/>
            <w:gridSpan w:val="5"/>
            <w:noWrap w:val="0"/>
            <w:vAlign w:val="center"/>
          </w:tcPr>
          <w:p w14:paraId="6B060694">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备注：</w:t>
            </w:r>
          </w:p>
          <w:p w14:paraId="0FB5F897">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1.立项审核过程中，本机构可要求提供上述以外的资料和信息。</w:t>
            </w:r>
          </w:p>
          <w:p w14:paraId="19B8C3B8">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2.所有文件提交纸质版及电子版各一份。</w:t>
            </w:r>
          </w:p>
          <w:p w14:paraId="712F0201">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3.电子版资料发送至邮箱：  mygcp918@126.com</w:t>
            </w:r>
          </w:p>
          <w:p w14:paraId="76E2FAB2">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4.纸质版资料邮寄地址：四川省绵阳市涪城区涪城路14号绵阳市中医医院。</w:t>
            </w:r>
          </w:p>
          <w:p w14:paraId="11F05C65">
            <w:pPr>
              <w:spacing w:line="30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5.GCP机构办公室秘书联系电话：0816-2207768；15681932263。</w:t>
            </w:r>
          </w:p>
        </w:tc>
      </w:tr>
    </w:tbl>
    <w:p w14:paraId="0A228404">
      <w:pPr>
        <w:pStyle w:val="3"/>
        <w:spacing w:before="31" w:after="31" w:line="276" w:lineRule="auto"/>
        <w:rPr>
          <w:rFonts w:hint="eastAsia"/>
        </w:rPr>
      </w:pPr>
    </w:p>
    <w:p w14:paraId="47C58817">
      <w:pPr>
        <w:pStyle w:val="3"/>
        <w:spacing w:before="31" w:after="31" w:line="276" w:lineRule="auto"/>
        <w:jc w:val="center"/>
        <w:rPr>
          <w:rFonts w:hint="eastAsia"/>
        </w:rPr>
      </w:pPr>
    </w:p>
    <w:p w14:paraId="70D0DCBD">
      <w:pPr>
        <w:rPr>
          <w:rFonts w:hint="eastAsia"/>
        </w:rPr>
      </w:pPr>
    </w:p>
    <w:p w14:paraId="784E1FEF">
      <w:pPr>
        <w:rPr>
          <w:rFonts w:hint="eastAsia"/>
        </w:rPr>
      </w:pPr>
    </w:p>
    <w:p w14:paraId="5060AD9F">
      <w:pPr>
        <w:rPr>
          <w:rFonts w:hint="eastAsia"/>
        </w:rPr>
      </w:pPr>
    </w:p>
    <w:p w14:paraId="5CA631BD">
      <w:pPr>
        <w:rPr>
          <w:rFonts w:hint="eastAsia"/>
        </w:rPr>
      </w:pPr>
    </w:p>
    <w:p w14:paraId="0E0E5660">
      <w:pPr>
        <w:pStyle w:val="3"/>
        <w:spacing w:before="31" w:after="31" w:line="276" w:lineRule="auto"/>
        <w:jc w:val="center"/>
      </w:pPr>
      <w:r>
        <w:rPr>
          <w:rFonts w:hint="eastAsia"/>
        </w:rPr>
        <w:t>资料接收回执</w:t>
      </w:r>
    </w:p>
    <w:p w14:paraId="1A16FF59"/>
    <w:p w14:paraId="3D9B91A0">
      <w:pPr>
        <w:ind w:firstLine="560" w:firstLineChars="200"/>
        <w:rPr>
          <w:szCs w:val="28"/>
        </w:rPr>
      </w:pPr>
      <w:r>
        <w:rPr>
          <w:rFonts w:hint="eastAsia"/>
          <w:szCs w:val="28"/>
        </w:rPr>
        <w:t>机构办公室已收到上述资料。</w:t>
      </w:r>
    </w:p>
    <w:p w14:paraId="641E3D6F">
      <w:pPr>
        <w:ind w:firstLine="560" w:firstLineChars="200"/>
        <w:rPr>
          <w:szCs w:val="28"/>
        </w:rPr>
      </w:pPr>
      <w:r>
        <w:rPr>
          <w:rFonts w:hint="eastAsia"/>
          <w:szCs w:val="28"/>
        </w:rPr>
        <w:t xml:space="preserve"> </w:t>
      </w:r>
    </w:p>
    <w:p w14:paraId="5CCE3ED4">
      <w:pPr>
        <w:ind w:firstLine="560" w:firstLineChars="200"/>
        <w:rPr>
          <w:szCs w:val="28"/>
        </w:rPr>
      </w:pPr>
      <w:r>
        <w:rPr>
          <w:szCs w:val="28"/>
        </w:rPr>
        <w:t xml:space="preserve">              </w:t>
      </w:r>
      <w:r>
        <w:rPr>
          <w:rFonts w:hint="eastAsia"/>
          <w:szCs w:val="28"/>
          <w:lang w:val="en-US" w:eastAsia="zh-CN"/>
        </w:rPr>
        <w:t xml:space="preserve">  绵阳市中医医院</w:t>
      </w:r>
      <w:r>
        <w:rPr>
          <w:rFonts w:hint="eastAsia"/>
          <w:szCs w:val="28"/>
        </w:rPr>
        <w:t>药物临床试验机构办公室</w:t>
      </w:r>
    </w:p>
    <w:p w14:paraId="7FD33CA1">
      <w:pPr>
        <w:spacing w:line="276" w:lineRule="auto"/>
        <w:ind w:firstLine="560"/>
        <w:jc w:val="center"/>
        <w:rPr>
          <w:bCs/>
          <w:color w:val="000000"/>
          <w:szCs w:val="28"/>
        </w:rPr>
      </w:pPr>
      <w:r>
        <w:rPr>
          <w:rFonts w:hint="eastAsia"/>
          <w:bCs/>
          <w:color w:val="000000"/>
          <w:szCs w:val="28"/>
        </w:rPr>
        <w:t xml:space="preserve"> </w:t>
      </w:r>
      <w:r>
        <w:rPr>
          <w:bCs/>
          <w:color w:val="000000"/>
          <w:szCs w:val="28"/>
        </w:rPr>
        <w:t xml:space="preserve">                </w:t>
      </w:r>
      <w:r>
        <w:rPr>
          <w:rFonts w:hint="eastAsia"/>
          <w:bCs/>
          <w:color w:val="000000"/>
          <w:szCs w:val="28"/>
        </w:rPr>
        <w:t>接收人</w:t>
      </w:r>
      <w:r>
        <w:rPr>
          <w:bCs/>
          <w:color w:val="000000"/>
          <w:szCs w:val="28"/>
        </w:rPr>
        <w:t>：</w:t>
      </w:r>
    </w:p>
    <w:p w14:paraId="17C8755E">
      <w:pPr>
        <w:sectPr>
          <w:headerReference r:id="rId5" w:type="default"/>
          <w:pgSz w:w="11906" w:h="16838"/>
          <w:pgMar w:top="1440" w:right="1800" w:bottom="1440" w:left="1800" w:header="851" w:footer="992" w:gutter="0"/>
          <w:cols w:space="425" w:num="1"/>
          <w:docGrid w:type="lines" w:linePitch="312" w:charSpace="0"/>
        </w:sectPr>
      </w:pPr>
      <w:r>
        <w:rPr>
          <w:rFonts w:hint="eastAsia"/>
          <w:bCs/>
          <w:color w:val="000000"/>
          <w:szCs w:val="28"/>
        </w:rPr>
        <w:t xml:space="preserve">                              </w:t>
      </w:r>
      <w:r>
        <w:rPr>
          <w:bCs/>
          <w:color w:val="000000"/>
          <w:szCs w:val="28"/>
        </w:rPr>
        <w:t xml:space="preserve">    </w:t>
      </w:r>
      <w:r>
        <w:rPr>
          <w:rFonts w:hint="eastAsia"/>
          <w:bCs/>
          <w:color w:val="000000"/>
          <w:szCs w:val="28"/>
        </w:rPr>
        <w:t xml:space="preserve"> </w:t>
      </w:r>
      <w:r>
        <w:rPr>
          <w:bCs/>
          <w:color w:val="000000"/>
          <w:szCs w:val="28"/>
        </w:rPr>
        <w:t xml:space="preserve">  日期：</w:t>
      </w:r>
    </w:p>
    <w:p w14:paraId="757722E0">
      <w:pPr>
        <w:spacing w:line="360" w:lineRule="auto"/>
        <w:jc w:val="both"/>
      </w:pPr>
    </w:p>
    <w:p w14:paraId="7CA8FF58">
      <w:pPr>
        <w:spacing w:before="156" w:beforeLines="50"/>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利益冲突声明</w:t>
      </w:r>
    </w:p>
    <w:p w14:paraId="5FE6F753">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rPr>
        <w:t xml:space="preserve">    </w:t>
      </w:r>
    </w:p>
    <w:tbl>
      <w:tblPr>
        <w:tblStyle w:val="8"/>
        <w:tblW w:w="0" w:type="auto"/>
        <w:tblInd w:w="0" w:type="dxa"/>
        <w:tblLayout w:type="fixed"/>
        <w:tblCellMar>
          <w:top w:w="0" w:type="dxa"/>
          <w:left w:w="108" w:type="dxa"/>
          <w:bottom w:w="0" w:type="dxa"/>
          <w:right w:w="108" w:type="dxa"/>
        </w:tblCellMar>
      </w:tblPr>
      <w:tblGrid>
        <w:gridCol w:w="4261"/>
        <w:gridCol w:w="4261"/>
      </w:tblGrid>
      <w:tr w14:paraId="3250C2C6">
        <w:tblPrEx>
          <w:tblCellMar>
            <w:top w:w="0" w:type="dxa"/>
            <w:left w:w="108" w:type="dxa"/>
            <w:bottom w:w="0" w:type="dxa"/>
            <w:right w:w="108" w:type="dxa"/>
          </w:tblCellMar>
        </w:tblPrEx>
        <w:trPr>
          <w:trHeight w:val="1493" w:hRule="atLeast"/>
        </w:trPr>
        <w:tc>
          <w:tcPr>
            <w:tcW w:w="8522" w:type="dxa"/>
            <w:gridSpan w:val="2"/>
            <w:noWrap w:val="0"/>
            <w:vAlign w:val="top"/>
          </w:tcPr>
          <w:p w14:paraId="1D125988">
            <w:pPr>
              <w:spacing w:line="480" w:lineRule="auto"/>
              <w:ind w:right="512" w:rightChars="183"/>
              <w:rPr>
                <w:rFonts w:hint="eastAsia" w:asciiTheme="minorEastAsia" w:hAnsiTheme="minorEastAsia" w:eastAsiaTheme="minorEastAsia" w:cstheme="minorEastAsia"/>
                <w:b/>
                <w:color w:val="000000"/>
                <w:kern w:val="0"/>
                <w:sz w:val="24"/>
                <w:u w:val="single"/>
              </w:rPr>
            </w:pPr>
            <w:r>
              <w:rPr>
                <w:rFonts w:hint="eastAsia" w:asciiTheme="minorEastAsia" w:hAnsiTheme="minorEastAsia" w:eastAsiaTheme="minorEastAsia" w:cstheme="minorEastAsia"/>
                <w:b/>
                <w:color w:val="000000"/>
                <w:kern w:val="0"/>
                <w:sz w:val="24"/>
              </w:rPr>
              <w:t>临床试验项目：</w:t>
            </w:r>
            <w:r>
              <w:rPr>
                <w:rFonts w:hint="eastAsia" w:asciiTheme="minorEastAsia" w:hAnsiTheme="minorEastAsia" w:eastAsiaTheme="minorEastAsia" w:cstheme="minorEastAsia"/>
                <w:b/>
                <w:color w:val="000000"/>
                <w:kern w:val="0"/>
                <w:sz w:val="24"/>
                <w:szCs w:val="24"/>
                <w:u w:val="single"/>
              </w:rPr>
              <w:t xml:space="preserve"> </w:t>
            </w:r>
            <w:r>
              <w:rPr>
                <w:rFonts w:hint="eastAsia" w:asciiTheme="minorEastAsia" w:hAnsiTheme="minorEastAsia" w:eastAsiaTheme="minorEastAsia" w:cstheme="minorEastAsia"/>
                <w:b/>
                <w:color w:val="000000"/>
                <w:kern w:val="0"/>
                <w:sz w:val="24"/>
                <w:szCs w:val="24"/>
                <w:u w:val="single"/>
                <w:lang w:val="en-US" w:eastAsia="zh-CN"/>
              </w:rPr>
              <w:t xml:space="preserve">                                          </w:t>
            </w:r>
            <w:r>
              <w:rPr>
                <w:rFonts w:hint="eastAsia" w:asciiTheme="minorEastAsia" w:hAnsiTheme="minorEastAsia" w:eastAsiaTheme="minorEastAsia" w:cstheme="minorEastAsia"/>
                <w:b/>
                <w:color w:val="000000"/>
                <w:kern w:val="0"/>
                <w:sz w:val="24"/>
                <w:u w:val="single"/>
              </w:rPr>
              <w:t xml:space="preserve">        </w:t>
            </w:r>
          </w:p>
          <w:p w14:paraId="33390B0A">
            <w:pPr>
              <w:spacing w:line="480" w:lineRule="auto"/>
              <w:ind w:right="512" w:rightChars="183"/>
              <w:rPr>
                <w:rFonts w:hint="eastAsia" w:asciiTheme="minorEastAsia" w:hAnsiTheme="minorEastAsia" w:eastAsiaTheme="minorEastAsia" w:cstheme="minorEastAsia"/>
                <w:snapToGrid w:val="0"/>
                <w:kern w:val="0"/>
                <w:sz w:val="24"/>
                <w:szCs w:val="24"/>
                <w:u w:val="single"/>
                <w:lang w:eastAsia="zh-CN" w:bidi="ar-SA"/>
              </w:rPr>
            </w:pPr>
            <w:r>
              <w:rPr>
                <w:rFonts w:hint="eastAsia" w:asciiTheme="minorEastAsia" w:hAnsiTheme="minorEastAsia" w:eastAsiaTheme="minorEastAsia" w:cstheme="minorEastAsia"/>
                <w:b/>
                <w:color w:val="000000"/>
                <w:kern w:val="0"/>
                <w:sz w:val="24"/>
              </w:rPr>
              <w:t>申办者：</w:t>
            </w:r>
            <w:r>
              <w:rPr>
                <w:rFonts w:hint="eastAsia" w:asciiTheme="minorEastAsia" w:hAnsiTheme="minorEastAsia" w:eastAsiaTheme="minorEastAsia" w:cstheme="minorEastAsia"/>
                <w:snapToGrid w:val="0"/>
                <w:kern w:val="0"/>
                <w:sz w:val="24"/>
                <w:szCs w:val="24"/>
                <w:u w:val="single"/>
                <w:lang w:eastAsia="zh-CN" w:bidi="ar-SA"/>
              </w:rPr>
              <w:t xml:space="preserve">                                      </w:t>
            </w:r>
            <w:r>
              <w:rPr>
                <w:rFonts w:hint="eastAsia" w:asciiTheme="minorEastAsia" w:hAnsiTheme="minorEastAsia" w:eastAsiaTheme="minorEastAsia" w:cstheme="minorEastAsia"/>
                <w:snapToGrid w:val="0"/>
                <w:kern w:val="0"/>
                <w:sz w:val="24"/>
                <w:szCs w:val="24"/>
                <w:u w:val="single"/>
                <w:lang w:val="en-US" w:eastAsia="zh-CN" w:bidi="ar-SA"/>
              </w:rPr>
              <w:t xml:space="preserve">         </w:t>
            </w:r>
            <w:r>
              <w:rPr>
                <w:rFonts w:hint="eastAsia" w:asciiTheme="minorEastAsia" w:hAnsiTheme="minorEastAsia" w:eastAsiaTheme="minorEastAsia" w:cstheme="minorEastAsia"/>
                <w:snapToGrid w:val="0"/>
                <w:kern w:val="0"/>
                <w:sz w:val="24"/>
                <w:szCs w:val="24"/>
                <w:u w:val="single"/>
                <w:lang w:eastAsia="zh-CN" w:bidi="ar-SA"/>
              </w:rPr>
              <w:t xml:space="preserve"> </w:t>
            </w:r>
            <w:r>
              <w:rPr>
                <w:rFonts w:hint="eastAsia" w:asciiTheme="minorEastAsia" w:hAnsiTheme="minorEastAsia" w:eastAsiaTheme="minorEastAsia" w:cstheme="minorEastAsia"/>
                <w:snapToGrid w:val="0"/>
                <w:kern w:val="0"/>
                <w:sz w:val="24"/>
                <w:szCs w:val="24"/>
                <w:u w:val="single"/>
                <w:lang w:val="en-US" w:eastAsia="zh-CN" w:bidi="ar-SA"/>
              </w:rPr>
              <w:t xml:space="preserve">       </w:t>
            </w:r>
            <w:r>
              <w:rPr>
                <w:rFonts w:hint="eastAsia" w:asciiTheme="minorEastAsia" w:hAnsiTheme="minorEastAsia" w:eastAsiaTheme="minorEastAsia" w:cstheme="minorEastAsia"/>
                <w:snapToGrid w:val="0"/>
                <w:kern w:val="0"/>
                <w:sz w:val="24"/>
                <w:szCs w:val="24"/>
                <w:u w:val="single"/>
                <w:lang w:eastAsia="zh-CN" w:bidi="ar-SA"/>
              </w:rPr>
              <w:t xml:space="preserve">  </w:t>
            </w:r>
          </w:p>
          <w:p w14:paraId="4B9C755E">
            <w:pPr>
              <w:spacing w:line="480" w:lineRule="auto"/>
              <w:ind w:right="512" w:rightChars="183"/>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b/>
                <w:color w:val="000000"/>
                <w:kern w:val="0"/>
                <w:sz w:val="24"/>
              </w:rPr>
              <w:t>CRO（如有）：</w:t>
            </w:r>
            <w:r>
              <w:rPr>
                <w:rFonts w:hint="eastAsia" w:asciiTheme="minorEastAsia" w:hAnsiTheme="minorEastAsia" w:eastAsiaTheme="minorEastAsia" w:cstheme="minorEastAsia"/>
                <w:snapToGrid w:val="0"/>
                <w:kern w:val="0"/>
                <w:sz w:val="24"/>
                <w:szCs w:val="24"/>
                <w:u w:val="single"/>
                <w:lang w:eastAsia="zh-CN" w:bidi="ar-SA"/>
              </w:rPr>
              <w:t xml:space="preserve">              </w:t>
            </w:r>
            <w:r>
              <w:rPr>
                <w:rFonts w:hint="eastAsia" w:asciiTheme="minorEastAsia" w:hAnsiTheme="minorEastAsia" w:eastAsiaTheme="minorEastAsia" w:cstheme="minorEastAsia"/>
                <w:snapToGrid w:val="0"/>
                <w:kern w:val="0"/>
                <w:sz w:val="24"/>
                <w:szCs w:val="24"/>
                <w:u w:val="single"/>
                <w:lang w:val="en-US" w:eastAsia="zh-CN" w:bidi="ar-SA"/>
              </w:rPr>
              <w:t xml:space="preserve">                                    </w:t>
            </w:r>
            <w:r>
              <w:rPr>
                <w:rFonts w:hint="eastAsia" w:asciiTheme="minorEastAsia" w:hAnsiTheme="minorEastAsia" w:eastAsiaTheme="minorEastAsia" w:cstheme="minorEastAsia"/>
                <w:b/>
                <w:color w:val="000000"/>
                <w:kern w:val="0"/>
                <w:sz w:val="24"/>
                <w:lang w:val="en-US" w:eastAsia="zh-CN"/>
              </w:rPr>
              <w:t xml:space="preserve"> </w:t>
            </w:r>
          </w:p>
        </w:tc>
      </w:tr>
      <w:tr w14:paraId="639FB4CC">
        <w:tblPrEx>
          <w:tblCellMar>
            <w:top w:w="0" w:type="dxa"/>
            <w:left w:w="108" w:type="dxa"/>
            <w:bottom w:w="0" w:type="dxa"/>
            <w:right w:w="108" w:type="dxa"/>
          </w:tblCellMar>
        </w:tblPrEx>
        <w:trPr>
          <w:trHeight w:val="8427" w:hRule="atLeast"/>
        </w:trPr>
        <w:tc>
          <w:tcPr>
            <w:tcW w:w="8522" w:type="dxa"/>
            <w:gridSpan w:val="2"/>
            <w:noWrap w:val="0"/>
            <w:vAlign w:val="top"/>
          </w:tcPr>
          <w:p w14:paraId="5E280D1B">
            <w:pPr>
              <w:spacing w:before="156" w:beforeLines="50" w:line="360" w:lineRule="auto"/>
              <w:rPr>
                <w:rFonts w:hint="eastAsia" w:asciiTheme="minorEastAsia" w:hAnsiTheme="minorEastAsia" w:eastAsiaTheme="minorEastAsia" w:cstheme="minorEastAsia"/>
                <w:b/>
                <w:sz w:val="24"/>
                <w:lang w:val="en-US" w:eastAsia="zh-CN"/>
              </w:rPr>
            </w:pPr>
            <w:r>
              <w:rPr>
                <w:rFonts w:hint="eastAsia" w:asciiTheme="minorEastAsia" w:hAnsiTheme="minorEastAsia" w:eastAsiaTheme="minorEastAsia" w:cstheme="minorEastAsia"/>
                <w:b/>
                <w:sz w:val="24"/>
              </w:rPr>
              <w:t>本</w:t>
            </w:r>
            <w:r>
              <w:rPr>
                <w:rFonts w:hint="eastAsia" w:asciiTheme="minorEastAsia" w:hAnsiTheme="minorEastAsia" w:eastAsiaTheme="minorEastAsia" w:cstheme="minorEastAsia"/>
                <w:b/>
                <w:sz w:val="24"/>
                <w:lang w:val="en-US" w:eastAsia="zh-CN"/>
              </w:rPr>
              <w:t>人作为该临床试验项目的主要研究者，同意参加绵阳市中</w:t>
            </w:r>
            <w:r>
              <w:rPr>
                <w:rFonts w:hint="eastAsia" w:asciiTheme="minorEastAsia" w:hAnsiTheme="minorEastAsia" w:eastAsiaTheme="minorEastAsia" w:cstheme="minorEastAsia"/>
                <w:b/>
                <w:sz w:val="24"/>
                <w:lang w:val="en-US" w:eastAsia="zh-Hans"/>
              </w:rPr>
              <w:t>医</w:t>
            </w:r>
            <w:r>
              <w:rPr>
                <w:rFonts w:hint="eastAsia" w:asciiTheme="minorEastAsia" w:hAnsiTheme="minorEastAsia" w:eastAsiaTheme="minorEastAsia" w:cstheme="minorEastAsia"/>
                <w:b/>
                <w:sz w:val="24"/>
                <w:lang w:val="en-US" w:eastAsia="zh-CN"/>
              </w:rPr>
              <w:t>医院临床试验项目，承诺如下：</w:t>
            </w:r>
          </w:p>
          <w:p w14:paraId="70A1838B">
            <w:pPr>
              <w:keepNext w:val="0"/>
              <w:keepLines w:val="0"/>
              <w:pageBreakBefore w:val="0"/>
              <w:widowControl w:val="0"/>
              <w:numPr>
                <w:ilvl w:val="0"/>
                <w:numId w:val="1"/>
              </w:numPr>
              <w:kinsoku/>
              <w:wordWrap/>
              <w:overflowPunct/>
              <w:topLinePunct w:val="0"/>
              <w:autoSpaceDE/>
              <w:autoSpaceDN/>
              <w:bidi w:val="0"/>
              <w:adjustRightInd/>
              <w:snapToGrid/>
              <w:spacing w:before="156" w:beforeLines="50" w:line="400" w:lineRule="exact"/>
              <w:ind w:left="845" w:leftChars="0" w:firstLineChars="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当与项目存在以下利益冲突，我将主动向机构和伦理委员会声明：</w:t>
            </w:r>
          </w:p>
          <w:p w14:paraId="3513ABDE">
            <w:pPr>
              <w:keepNext w:val="0"/>
              <w:keepLines w:val="0"/>
              <w:pageBreakBefore w:val="0"/>
              <w:widowControl w:val="0"/>
              <w:numPr>
                <w:ilvl w:val="0"/>
                <w:numId w:val="2"/>
              </w:numPr>
              <w:tabs>
                <w:tab w:val="left" w:pos="840"/>
                <w:tab w:val="clear" w:pos="425"/>
              </w:tabs>
              <w:kinsoku/>
              <w:wordWrap/>
              <w:overflowPunct/>
              <w:topLinePunct w:val="0"/>
              <w:autoSpaceDE/>
              <w:autoSpaceDN/>
              <w:bidi w:val="0"/>
              <w:adjustRightInd/>
              <w:snapToGrid/>
              <w:spacing w:before="156" w:beforeLines="50" w:line="400" w:lineRule="exact"/>
              <w:ind w:left="825" w:hanging="405"/>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存在与申办者之间购买、出售、出租、租借任何财产或不动产的关系；</w:t>
            </w:r>
          </w:p>
          <w:p w14:paraId="20FA1F91">
            <w:pPr>
              <w:keepNext w:val="0"/>
              <w:keepLines w:val="0"/>
              <w:pageBreakBefore w:val="0"/>
              <w:widowControl w:val="0"/>
              <w:numPr>
                <w:ilvl w:val="0"/>
                <w:numId w:val="2"/>
              </w:numPr>
              <w:tabs>
                <w:tab w:val="left" w:pos="840"/>
                <w:tab w:val="clear" w:pos="425"/>
              </w:tabs>
              <w:kinsoku/>
              <w:wordWrap/>
              <w:overflowPunct/>
              <w:topLinePunct w:val="0"/>
              <w:autoSpaceDE/>
              <w:autoSpaceDN/>
              <w:bidi w:val="0"/>
              <w:adjustRightInd/>
              <w:snapToGrid/>
              <w:spacing w:before="156" w:beforeLines="50" w:line="400" w:lineRule="exact"/>
              <w:ind w:left="825" w:hanging="405"/>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存在与申办者之间的雇佣与服务关系，或赞助关系，如受聘公司的顾问或专家，接受申办者提供的科研基金、礼品、仪器设备、顾问费等；</w:t>
            </w:r>
          </w:p>
          <w:p w14:paraId="4B2DF29A">
            <w:pPr>
              <w:keepNext w:val="0"/>
              <w:keepLines w:val="0"/>
              <w:pageBreakBefore w:val="0"/>
              <w:widowControl w:val="0"/>
              <w:numPr>
                <w:ilvl w:val="0"/>
                <w:numId w:val="2"/>
              </w:numPr>
              <w:tabs>
                <w:tab w:val="left" w:pos="840"/>
                <w:tab w:val="clear" w:pos="425"/>
              </w:tabs>
              <w:kinsoku/>
              <w:wordWrap/>
              <w:overflowPunct/>
              <w:topLinePunct w:val="0"/>
              <w:autoSpaceDE/>
              <w:autoSpaceDN/>
              <w:bidi w:val="0"/>
              <w:adjustRightInd/>
              <w:snapToGrid/>
              <w:spacing w:before="156" w:beforeLines="50" w:line="400" w:lineRule="exact"/>
              <w:ind w:left="825" w:hanging="405"/>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存在于申办者之间授予任何许可、合同与转包合同的关系，如专利许可，研究成果转让等；</w:t>
            </w:r>
          </w:p>
          <w:p w14:paraId="4A68C1E0">
            <w:pPr>
              <w:keepNext w:val="0"/>
              <w:keepLines w:val="0"/>
              <w:pageBreakBefore w:val="0"/>
              <w:widowControl w:val="0"/>
              <w:numPr>
                <w:ilvl w:val="0"/>
                <w:numId w:val="2"/>
              </w:numPr>
              <w:tabs>
                <w:tab w:val="left" w:pos="840"/>
                <w:tab w:val="clear" w:pos="425"/>
              </w:tabs>
              <w:kinsoku/>
              <w:wordWrap/>
              <w:overflowPunct/>
              <w:topLinePunct w:val="0"/>
              <w:autoSpaceDE/>
              <w:autoSpaceDN/>
              <w:bidi w:val="0"/>
              <w:adjustRightInd/>
              <w:snapToGrid/>
              <w:spacing w:before="156" w:beforeLines="50" w:line="400" w:lineRule="exact"/>
              <w:ind w:left="825" w:hanging="405"/>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存在于申办者之间的投资关系，如购买申办者公司的股票；</w:t>
            </w:r>
          </w:p>
          <w:p w14:paraId="3FC677DC">
            <w:pPr>
              <w:keepNext w:val="0"/>
              <w:keepLines w:val="0"/>
              <w:pageBreakBefore w:val="0"/>
              <w:widowControl w:val="0"/>
              <w:numPr>
                <w:ilvl w:val="0"/>
                <w:numId w:val="2"/>
              </w:numPr>
              <w:tabs>
                <w:tab w:val="left" w:pos="840"/>
                <w:tab w:val="clear" w:pos="425"/>
              </w:tabs>
              <w:kinsoku/>
              <w:wordWrap/>
              <w:overflowPunct/>
              <w:topLinePunct w:val="0"/>
              <w:autoSpaceDE/>
              <w:autoSpaceDN/>
              <w:bidi w:val="0"/>
              <w:adjustRightInd/>
              <w:snapToGrid/>
              <w:spacing w:before="156" w:beforeLines="50" w:line="400" w:lineRule="exact"/>
              <w:ind w:left="825" w:hanging="405"/>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本人的配偶、子女、父母与研究项目申办者存在经济利益、担任职务或本人与研究项目申办者之间有直接的家庭成员关系；</w:t>
            </w:r>
          </w:p>
          <w:p w14:paraId="63DBFDBD">
            <w:pPr>
              <w:keepNext w:val="0"/>
              <w:keepLines w:val="0"/>
              <w:pageBreakBefore w:val="0"/>
              <w:widowControl w:val="0"/>
              <w:numPr>
                <w:ilvl w:val="0"/>
                <w:numId w:val="1"/>
              </w:numPr>
              <w:kinsoku/>
              <w:wordWrap/>
              <w:overflowPunct/>
              <w:topLinePunct w:val="0"/>
              <w:autoSpaceDE/>
              <w:autoSpaceDN/>
              <w:bidi w:val="0"/>
              <w:adjustRightInd/>
              <w:snapToGrid/>
              <w:spacing w:before="156" w:beforeLines="50" w:line="400" w:lineRule="exact"/>
              <w:ind w:left="845" w:leftChars="0" w:firstLineChars="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接受医院相关部门、</w:t>
            </w:r>
            <w:r>
              <w:rPr>
                <w:rFonts w:hint="eastAsia" w:asciiTheme="minorEastAsia" w:hAnsiTheme="minorEastAsia" w:eastAsiaTheme="minorEastAsia" w:cstheme="minorEastAsia"/>
                <w:sz w:val="24"/>
                <w:szCs w:val="28"/>
              </w:rPr>
              <w:t>药品监督管理部门的监督与检查。</w:t>
            </w:r>
          </w:p>
          <w:p w14:paraId="1E4348ED">
            <w:pPr>
              <w:keepNext w:val="0"/>
              <w:keepLines w:val="0"/>
              <w:pageBreakBefore w:val="0"/>
              <w:widowControl w:val="0"/>
              <w:numPr>
                <w:ilvl w:val="0"/>
                <w:numId w:val="1"/>
              </w:numPr>
              <w:kinsoku/>
              <w:wordWrap/>
              <w:overflowPunct/>
              <w:topLinePunct w:val="0"/>
              <w:autoSpaceDE/>
              <w:autoSpaceDN/>
              <w:bidi w:val="0"/>
              <w:adjustRightInd/>
              <w:snapToGrid/>
              <w:spacing w:before="156" w:beforeLines="50" w:line="400" w:lineRule="exact"/>
              <w:ind w:left="845" w:leftChars="0" w:firstLineChars="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8"/>
              </w:rPr>
              <w:t>如果我发现工作中存在任何可能导致与管理或参与的试验项目存在利益冲突的情况，我将向机构和伦理委员会报告，以便采取恰当的措施进行处理。</w:t>
            </w:r>
          </w:p>
        </w:tc>
      </w:tr>
      <w:tr w14:paraId="29A1D8CF">
        <w:tblPrEx>
          <w:tblCellMar>
            <w:top w:w="0" w:type="dxa"/>
            <w:left w:w="108" w:type="dxa"/>
            <w:bottom w:w="0" w:type="dxa"/>
            <w:right w:w="108" w:type="dxa"/>
          </w:tblCellMar>
        </w:tblPrEx>
        <w:trPr>
          <w:trHeight w:val="1089" w:hRule="atLeast"/>
        </w:trPr>
        <w:tc>
          <w:tcPr>
            <w:tcW w:w="4261" w:type="dxa"/>
            <w:noWrap w:val="0"/>
            <w:vAlign w:val="center"/>
          </w:tcPr>
          <w:p w14:paraId="51796E21">
            <w:pPr>
              <w:spacing w:line="480" w:lineRule="auto"/>
              <w:ind w:firstLine="482" w:firstLineChars="200"/>
              <w:rPr>
                <w:rFonts w:hint="eastAsia" w:asciiTheme="minorEastAsia" w:hAnsiTheme="minorEastAsia" w:eastAsiaTheme="minorEastAsia" w:cstheme="minorEastAsia"/>
                <w:b/>
                <w:bCs/>
                <w:sz w:val="24"/>
                <w:szCs w:val="28"/>
              </w:rPr>
            </w:pPr>
            <w:r>
              <w:rPr>
                <w:rFonts w:hint="eastAsia" w:asciiTheme="minorEastAsia" w:hAnsiTheme="minorEastAsia" w:eastAsiaTheme="minorEastAsia" w:cstheme="minorEastAsia"/>
                <w:b/>
                <w:bCs/>
                <w:sz w:val="24"/>
                <w:szCs w:val="28"/>
              </w:rPr>
              <w:t>签 名：</w:t>
            </w:r>
          </w:p>
        </w:tc>
        <w:tc>
          <w:tcPr>
            <w:tcW w:w="4261" w:type="dxa"/>
            <w:noWrap w:val="0"/>
            <w:vAlign w:val="center"/>
          </w:tcPr>
          <w:p w14:paraId="507BAFEF">
            <w:pPr>
              <w:spacing w:line="480" w:lineRule="auto"/>
              <w:ind w:firstLine="482" w:firstLineChars="200"/>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szCs w:val="28"/>
              </w:rPr>
              <w:t>日  期：</w:t>
            </w:r>
          </w:p>
        </w:tc>
      </w:tr>
    </w:tbl>
    <w:p w14:paraId="1148D869">
      <w:pPr>
        <w:spacing w:line="360" w:lineRule="auto"/>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B1850">
    <w:pPr>
      <w:pStyle w:val="7"/>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绵阳市中医医院</w:t>
    </w:r>
    <w:r>
      <w:rPr>
        <w:rFonts w:asciiTheme="majorEastAsia" w:hAnsiTheme="majorEastAsia" w:eastAsiaTheme="majorEastAsia"/>
        <w:sz w:val="21"/>
        <w:szCs w:val="21"/>
      </w:rPr>
      <w:ptab w:relativeTo="margin" w:alignment="center" w:leader="none"/>
    </w:r>
    <w:r>
      <w:rPr>
        <w:rFonts w:asciiTheme="majorEastAsia" w:hAnsiTheme="majorEastAsia" w:eastAsiaTheme="majorEastAsia"/>
        <w:sz w:val="21"/>
        <w:szCs w:val="21"/>
      </w:rPr>
      <w:t xml:space="preserve"> </w:t>
    </w:r>
    <w:r>
      <w:rPr>
        <w:rFonts w:asciiTheme="majorEastAsia" w:hAnsiTheme="majorEastAsia" w:eastAsiaTheme="majorEastAsia"/>
        <w:sz w:val="21"/>
        <w:szCs w:val="21"/>
      </w:rPr>
      <w:ptab w:relativeTo="margin" w:alignment="right" w:leader="none"/>
    </w:r>
    <w:r>
      <w:rPr>
        <w:rFonts w:hint="eastAsia" w:asciiTheme="majorEastAsia" w:hAnsiTheme="majorEastAsia" w:eastAsiaTheme="majorEastAsia"/>
        <w:sz w:val="21"/>
        <w:szCs w:val="21"/>
      </w:rPr>
      <w:t>药物临床试验立项流程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645F1">
    <w:pPr>
      <w:pStyle w:val="7"/>
      <w:jc w:val="left"/>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绵阳市中医医院</w:t>
    </w:r>
    <w:r>
      <w:rPr>
        <w:rFonts w:asciiTheme="majorEastAsia" w:hAnsiTheme="majorEastAsia" w:eastAsiaTheme="majorEastAsia"/>
        <w:sz w:val="21"/>
        <w:szCs w:val="21"/>
      </w:rPr>
      <w:ptab w:relativeTo="margin" w:alignment="center" w:leader="none"/>
    </w:r>
    <w:r>
      <w:rPr>
        <w:rFonts w:asciiTheme="majorEastAsia" w:hAnsiTheme="majorEastAsia" w:eastAsiaTheme="majorEastAsia"/>
        <w:sz w:val="21"/>
        <w:szCs w:val="21"/>
      </w:rPr>
      <w:t xml:space="preserve"> </w:t>
    </w:r>
    <w:r>
      <w:rPr>
        <w:rFonts w:asciiTheme="majorEastAsia" w:hAnsiTheme="majorEastAsia" w:eastAsiaTheme="majorEastAsia"/>
        <w:sz w:val="21"/>
        <w:szCs w:val="21"/>
      </w:rPr>
      <w:ptab w:relativeTo="margin" w:alignment="right" w:leader="none"/>
    </w:r>
    <w:r>
      <w:rPr>
        <w:rFonts w:hint="eastAsia" w:asciiTheme="majorEastAsia" w:hAnsiTheme="majorEastAsia" w:eastAsiaTheme="majorEastAsia"/>
        <w:sz w:val="21"/>
        <w:szCs w:val="21"/>
      </w:rPr>
      <w:t>药物临床试验立项流程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5466C">
    <w:pPr>
      <w:pStyle w:val="7"/>
      <w:jc w:val="left"/>
      <w:rPr>
        <w:szCs w:val="21"/>
      </w:rPr>
    </w:pPr>
    <w:r>
      <w:rPr>
        <w:rFonts w:hint="eastAsia"/>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decimal"/>
      <w:lvlText w:val="%1."/>
      <w:lvlJc w:val="left"/>
      <w:pPr>
        <w:tabs>
          <w:tab w:val="left" w:pos="425"/>
        </w:tabs>
        <w:ind w:left="845" w:hanging="425"/>
      </w:pPr>
      <w:rPr>
        <w:rFonts w:hint="default"/>
      </w:rPr>
    </w:lvl>
  </w:abstractNum>
  <w:abstractNum w:abstractNumId="1">
    <w:nsid w:val="0000000B"/>
    <w:multiLevelType w:val="singleLevel"/>
    <w:tmpl w:val="0000000B"/>
    <w:lvl w:ilvl="0" w:tentative="0">
      <w:start w:val="1"/>
      <w:numFmt w:val="decimal"/>
      <w:lvlText w:val="%1)"/>
      <w:lvlJc w:val="left"/>
      <w:pPr>
        <w:tabs>
          <w:tab w:val="left" w:pos="425"/>
        </w:tabs>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yM2JmZDZmNWEzZDVmZDJmMTFjMTgxZDY4MmUwNDEifQ=="/>
    <w:docVar w:name="KY_MEDREF_DOCUID" w:val="{7738ED56-BBF1-47A6-BD1F-1CD87191511C}"/>
    <w:docVar w:name="KY_MEDREF_VERSION" w:val="3"/>
  </w:docVars>
  <w:rsids>
    <w:rsidRoot w:val="008F139E"/>
    <w:rsid w:val="0000026C"/>
    <w:rsid w:val="00000EBD"/>
    <w:rsid w:val="000103FA"/>
    <w:rsid w:val="00016202"/>
    <w:rsid w:val="00044E70"/>
    <w:rsid w:val="00075279"/>
    <w:rsid w:val="000822C6"/>
    <w:rsid w:val="000B72E4"/>
    <w:rsid w:val="000C3EE7"/>
    <w:rsid w:val="000C49E3"/>
    <w:rsid w:val="000D1991"/>
    <w:rsid w:val="000D2B2F"/>
    <w:rsid w:val="000F6B5E"/>
    <w:rsid w:val="00113658"/>
    <w:rsid w:val="00121B43"/>
    <w:rsid w:val="001251E2"/>
    <w:rsid w:val="0013589A"/>
    <w:rsid w:val="00135C31"/>
    <w:rsid w:val="00162385"/>
    <w:rsid w:val="0016537A"/>
    <w:rsid w:val="00190010"/>
    <w:rsid w:val="00197176"/>
    <w:rsid w:val="00197601"/>
    <w:rsid w:val="001C2C8D"/>
    <w:rsid w:val="001D7591"/>
    <w:rsid w:val="001E65BF"/>
    <w:rsid w:val="0023457F"/>
    <w:rsid w:val="00243772"/>
    <w:rsid w:val="00265548"/>
    <w:rsid w:val="00272A34"/>
    <w:rsid w:val="00294B5B"/>
    <w:rsid w:val="002A1F3D"/>
    <w:rsid w:val="002D0401"/>
    <w:rsid w:val="002E2C69"/>
    <w:rsid w:val="002E5154"/>
    <w:rsid w:val="002E5A75"/>
    <w:rsid w:val="002E6DF7"/>
    <w:rsid w:val="002F51B2"/>
    <w:rsid w:val="00313801"/>
    <w:rsid w:val="003161D2"/>
    <w:rsid w:val="00337849"/>
    <w:rsid w:val="00365BD5"/>
    <w:rsid w:val="00366F38"/>
    <w:rsid w:val="003B44AE"/>
    <w:rsid w:val="003C2E63"/>
    <w:rsid w:val="003E2C7A"/>
    <w:rsid w:val="003E403D"/>
    <w:rsid w:val="004008A1"/>
    <w:rsid w:val="00413ACC"/>
    <w:rsid w:val="00413BEC"/>
    <w:rsid w:val="00422D85"/>
    <w:rsid w:val="00425C76"/>
    <w:rsid w:val="004271B0"/>
    <w:rsid w:val="00437E94"/>
    <w:rsid w:val="004554DB"/>
    <w:rsid w:val="00466412"/>
    <w:rsid w:val="004835DA"/>
    <w:rsid w:val="004A4423"/>
    <w:rsid w:val="004A51D4"/>
    <w:rsid w:val="004A75D2"/>
    <w:rsid w:val="004B154F"/>
    <w:rsid w:val="004B3ABE"/>
    <w:rsid w:val="004B6945"/>
    <w:rsid w:val="004C0235"/>
    <w:rsid w:val="004C2546"/>
    <w:rsid w:val="004C5C42"/>
    <w:rsid w:val="004D30B3"/>
    <w:rsid w:val="004D64FB"/>
    <w:rsid w:val="00500838"/>
    <w:rsid w:val="005043AF"/>
    <w:rsid w:val="005175D4"/>
    <w:rsid w:val="00520B33"/>
    <w:rsid w:val="0052484F"/>
    <w:rsid w:val="0053003D"/>
    <w:rsid w:val="0053676A"/>
    <w:rsid w:val="00552370"/>
    <w:rsid w:val="0055587D"/>
    <w:rsid w:val="00555888"/>
    <w:rsid w:val="005751EB"/>
    <w:rsid w:val="00577669"/>
    <w:rsid w:val="00577D27"/>
    <w:rsid w:val="00581385"/>
    <w:rsid w:val="005867EA"/>
    <w:rsid w:val="005A24AD"/>
    <w:rsid w:val="005B4E12"/>
    <w:rsid w:val="005B77BB"/>
    <w:rsid w:val="005D1598"/>
    <w:rsid w:val="005F0311"/>
    <w:rsid w:val="005F0799"/>
    <w:rsid w:val="0061673A"/>
    <w:rsid w:val="00617B0E"/>
    <w:rsid w:val="006635FB"/>
    <w:rsid w:val="00671E04"/>
    <w:rsid w:val="00677969"/>
    <w:rsid w:val="00681C85"/>
    <w:rsid w:val="0068330E"/>
    <w:rsid w:val="006923AB"/>
    <w:rsid w:val="00696BA4"/>
    <w:rsid w:val="00696E53"/>
    <w:rsid w:val="006A1A2E"/>
    <w:rsid w:val="006D05F6"/>
    <w:rsid w:val="006D5C76"/>
    <w:rsid w:val="006E584E"/>
    <w:rsid w:val="00727896"/>
    <w:rsid w:val="00733252"/>
    <w:rsid w:val="0074259B"/>
    <w:rsid w:val="00742969"/>
    <w:rsid w:val="007460CE"/>
    <w:rsid w:val="00750AFF"/>
    <w:rsid w:val="00763E65"/>
    <w:rsid w:val="00767989"/>
    <w:rsid w:val="00772C87"/>
    <w:rsid w:val="00774EC0"/>
    <w:rsid w:val="00776EA0"/>
    <w:rsid w:val="00793D11"/>
    <w:rsid w:val="007A302B"/>
    <w:rsid w:val="007B4F2A"/>
    <w:rsid w:val="007D065D"/>
    <w:rsid w:val="007D34FD"/>
    <w:rsid w:val="007E3390"/>
    <w:rsid w:val="00815A18"/>
    <w:rsid w:val="00827EEF"/>
    <w:rsid w:val="00831AE8"/>
    <w:rsid w:val="00846C0F"/>
    <w:rsid w:val="00846C30"/>
    <w:rsid w:val="00866B34"/>
    <w:rsid w:val="0087002F"/>
    <w:rsid w:val="00895E3F"/>
    <w:rsid w:val="00897D98"/>
    <w:rsid w:val="008A3F58"/>
    <w:rsid w:val="008C29D6"/>
    <w:rsid w:val="008F0FAC"/>
    <w:rsid w:val="008F139E"/>
    <w:rsid w:val="0091180A"/>
    <w:rsid w:val="00916573"/>
    <w:rsid w:val="0092612C"/>
    <w:rsid w:val="00957A74"/>
    <w:rsid w:val="0098001D"/>
    <w:rsid w:val="00992799"/>
    <w:rsid w:val="009A27BF"/>
    <w:rsid w:val="009D2565"/>
    <w:rsid w:val="009F2D90"/>
    <w:rsid w:val="00A13ED8"/>
    <w:rsid w:val="00A17B33"/>
    <w:rsid w:val="00A301D5"/>
    <w:rsid w:val="00A37333"/>
    <w:rsid w:val="00A80944"/>
    <w:rsid w:val="00A87231"/>
    <w:rsid w:val="00A91E50"/>
    <w:rsid w:val="00A952E6"/>
    <w:rsid w:val="00AA686F"/>
    <w:rsid w:val="00AB224D"/>
    <w:rsid w:val="00AC1AFB"/>
    <w:rsid w:val="00AD0C18"/>
    <w:rsid w:val="00AF6E6D"/>
    <w:rsid w:val="00B01008"/>
    <w:rsid w:val="00B04C44"/>
    <w:rsid w:val="00B13BCA"/>
    <w:rsid w:val="00B14C3D"/>
    <w:rsid w:val="00B51701"/>
    <w:rsid w:val="00B71810"/>
    <w:rsid w:val="00B770E0"/>
    <w:rsid w:val="00BB7063"/>
    <w:rsid w:val="00BB7F9C"/>
    <w:rsid w:val="00BD558C"/>
    <w:rsid w:val="00C16ED3"/>
    <w:rsid w:val="00C412C2"/>
    <w:rsid w:val="00C45A88"/>
    <w:rsid w:val="00C5179C"/>
    <w:rsid w:val="00C739F7"/>
    <w:rsid w:val="00C75FE2"/>
    <w:rsid w:val="00C778A5"/>
    <w:rsid w:val="00C77968"/>
    <w:rsid w:val="00CA54FA"/>
    <w:rsid w:val="00CC2758"/>
    <w:rsid w:val="00CC67AF"/>
    <w:rsid w:val="00D0069A"/>
    <w:rsid w:val="00D1756D"/>
    <w:rsid w:val="00D20407"/>
    <w:rsid w:val="00D20AF1"/>
    <w:rsid w:val="00D4040C"/>
    <w:rsid w:val="00D47C1D"/>
    <w:rsid w:val="00D8211D"/>
    <w:rsid w:val="00D845BE"/>
    <w:rsid w:val="00D8483A"/>
    <w:rsid w:val="00DB37F9"/>
    <w:rsid w:val="00DF7120"/>
    <w:rsid w:val="00E06AA6"/>
    <w:rsid w:val="00E06BE0"/>
    <w:rsid w:val="00E14946"/>
    <w:rsid w:val="00E25C7B"/>
    <w:rsid w:val="00E35C64"/>
    <w:rsid w:val="00E37983"/>
    <w:rsid w:val="00E63729"/>
    <w:rsid w:val="00E67A44"/>
    <w:rsid w:val="00E822CF"/>
    <w:rsid w:val="00E87048"/>
    <w:rsid w:val="00E902F2"/>
    <w:rsid w:val="00EB1AC9"/>
    <w:rsid w:val="00EC6D8B"/>
    <w:rsid w:val="00ED1566"/>
    <w:rsid w:val="00ED3457"/>
    <w:rsid w:val="00ED7F4C"/>
    <w:rsid w:val="00EF0C11"/>
    <w:rsid w:val="00EF4EC7"/>
    <w:rsid w:val="00EF68B6"/>
    <w:rsid w:val="00EF7201"/>
    <w:rsid w:val="00EF7AA0"/>
    <w:rsid w:val="00F22456"/>
    <w:rsid w:val="00F32475"/>
    <w:rsid w:val="00F54BB1"/>
    <w:rsid w:val="00F60DF9"/>
    <w:rsid w:val="00F637F2"/>
    <w:rsid w:val="00F9707D"/>
    <w:rsid w:val="00FA6D4F"/>
    <w:rsid w:val="00FB2B71"/>
    <w:rsid w:val="00FE66B2"/>
    <w:rsid w:val="0273010D"/>
    <w:rsid w:val="03203281"/>
    <w:rsid w:val="04363AE8"/>
    <w:rsid w:val="055528B3"/>
    <w:rsid w:val="07462294"/>
    <w:rsid w:val="08BC6497"/>
    <w:rsid w:val="08E81855"/>
    <w:rsid w:val="09BE6112"/>
    <w:rsid w:val="0BAE0408"/>
    <w:rsid w:val="0C4F1BEB"/>
    <w:rsid w:val="0DC108C7"/>
    <w:rsid w:val="0E586235"/>
    <w:rsid w:val="110469FF"/>
    <w:rsid w:val="130B52B3"/>
    <w:rsid w:val="13135720"/>
    <w:rsid w:val="188B6A0C"/>
    <w:rsid w:val="195A08AC"/>
    <w:rsid w:val="19983AFA"/>
    <w:rsid w:val="1A2521DD"/>
    <w:rsid w:val="1AB5206C"/>
    <w:rsid w:val="1DDE6D0C"/>
    <w:rsid w:val="1EED151B"/>
    <w:rsid w:val="27D56FF1"/>
    <w:rsid w:val="281D62A2"/>
    <w:rsid w:val="28A40771"/>
    <w:rsid w:val="2B6D0261"/>
    <w:rsid w:val="2CDE6947"/>
    <w:rsid w:val="2CE50A1E"/>
    <w:rsid w:val="2DAF26CB"/>
    <w:rsid w:val="2DC8476B"/>
    <w:rsid w:val="2FC8743B"/>
    <w:rsid w:val="30AA1ACF"/>
    <w:rsid w:val="319B09CF"/>
    <w:rsid w:val="35162561"/>
    <w:rsid w:val="360F36CE"/>
    <w:rsid w:val="36812DB9"/>
    <w:rsid w:val="36990DDF"/>
    <w:rsid w:val="372907BF"/>
    <w:rsid w:val="37E419E6"/>
    <w:rsid w:val="38BB5C48"/>
    <w:rsid w:val="3D5D7D74"/>
    <w:rsid w:val="44B71B00"/>
    <w:rsid w:val="44C47D79"/>
    <w:rsid w:val="46485A37"/>
    <w:rsid w:val="4E984750"/>
    <w:rsid w:val="4F93316A"/>
    <w:rsid w:val="4FAC4349"/>
    <w:rsid w:val="530B1758"/>
    <w:rsid w:val="534E2965"/>
    <w:rsid w:val="56371CCC"/>
    <w:rsid w:val="5D4F624F"/>
    <w:rsid w:val="5F061262"/>
    <w:rsid w:val="5FB520CE"/>
    <w:rsid w:val="61A36C05"/>
    <w:rsid w:val="66C13CC1"/>
    <w:rsid w:val="690D33B3"/>
    <w:rsid w:val="6BB058A8"/>
    <w:rsid w:val="6C064D80"/>
    <w:rsid w:val="6C767156"/>
    <w:rsid w:val="6CA200F0"/>
    <w:rsid w:val="6FDA3B4A"/>
    <w:rsid w:val="78412EB3"/>
    <w:rsid w:val="78837BB7"/>
    <w:rsid w:val="794B656E"/>
    <w:rsid w:val="7C923CDE"/>
    <w:rsid w:val="7CEE345A"/>
    <w:rsid w:val="7E1075B0"/>
    <w:rsid w:val="7F413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4"/>
    <w:basedOn w:val="1"/>
    <w:next w:val="1"/>
    <w:link w:val="16"/>
    <w:qFormat/>
    <w:uiPriority w:val="9"/>
    <w:pPr>
      <w:keepNext/>
      <w:keepLines/>
      <w:spacing w:beforeLines="10" w:afterLines="10" w:line="376" w:lineRule="auto"/>
      <w:jc w:val="center"/>
      <w:outlineLvl w:val="3"/>
    </w:pPr>
    <w:rPr>
      <w:rFonts w:eastAsia="黑体"/>
      <w:bCs/>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8"/>
    <w:semiHidden/>
    <w:unhideWhenUsed/>
    <w:qFormat/>
    <w:uiPriority w:val="99"/>
    <w:rPr>
      <w:rFonts w:ascii="宋体"/>
      <w:sz w:val="18"/>
      <w:szCs w:val="18"/>
    </w:rPr>
  </w:style>
  <w:style w:type="paragraph" w:styleId="5">
    <w:name w:val="Balloon Text"/>
    <w:basedOn w:val="1"/>
    <w:link w:val="15"/>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rPr>
      <w:rFonts w:ascii="Times New Roman" w:hAnsi="Times New Roman" w:eastAsia="宋体"/>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semiHidden/>
    <w:unhideWhenUsed/>
    <w:qFormat/>
    <w:uiPriority w:val="99"/>
    <w:rPr>
      <w:color w:val="800080" w:themeColor="followedHyperlink"/>
      <w:u w:val="single"/>
      <w14:textFill>
        <w14:solidFill>
          <w14:schemeClr w14:val="folHlink"/>
        </w14:solidFill>
      </w14:textFill>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Char"/>
    <w:basedOn w:val="10"/>
    <w:link w:val="7"/>
    <w:qFormat/>
    <w:uiPriority w:val="99"/>
    <w:rPr>
      <w:rFonts w:ascii="Times New Roman" w:hAnsi="Times New Roman" w:eastAsia="宋体" w:cs="Times New Roman"/>
      <w:sz w:val="18"/>
      <w:szCs w:val="18"/>
    </w:rPr>
  </w:style>
  <w:style w:type="character" w:customStyle="1" w:styleId="14">
    <w:name w:val="页脚 Char"/>
    <w:basedOn w:val="10"/>
    <w:link w:val="6"/>
    <w:qFormat/>
    <w:uiPriority w:val="99"/>
    <w:rPr>
      <w:rFonts w:ascii="Times New Roman" w:hAnsi="Times New Roman" w:eastAsia="宋体" w:cs="Times New Roman"/>
      <w:sz w:val="18"/>
      <w:szCs w:val="18"/>
    </w:rPr>
  </w:style>
  <w:style w:type="character" w:customStyle="1" w:styleId="15">
    <w:name w:val="批注框文本 Char"/>
    <w:basedOn w:val="10"/>
    <w:link w:val="5"/>
    <w:semiHidden/>
    <w:qFormat/>
    <w:uiPriority w:val="99"/>
    <w:rPr>
      <w:rFonts w:ascii="Times New Roman" w:hAnsi="Times New Roman" w:eastAsia="宋体" w:cs="Times New Roman"/>
      <w:sz w:val="18"/>
      <w:szCs w:val="18"/>
    </w:rPr>
  </w:style>
  <w:style w:type="character" w:customStyle="1" w:styleId="16">
    <w:name w:val="标题 4 Char"/>
    <w:basedOn w:val="10"/>
    <w:link w:val="3"/>
    <w:qFormat/>
    <w:uiPriority w:val="9"/>
    <w:rPr>
      <w:rFonts w:ascii="Times New Roman" w:hAnsi="Times New Roman" w:eastAsia="黑体" w:cs="Times New Roman"/>
      <w:bCs/>
      <w:sz w:val="28"/>
      <w:szCs w:val="28"/>
    </w:rPr>
  </w:style>
  <w:style w:type="paragraph" w:styleId="17">
    <w:name w:val="List Paragraph"/>
    <w:basedOn w:val="1"/>
    <w:qFormat/>
    <w:uiPriority w:val="34"/>
    <w:pPr>
      <w:ind w:firstLine="420" w:firstLineChars="200"/>
    </w:pPr>
    <w:rPr>
      <w:rFonts w:cstheme="minorBidi"/>
      <w:sz w:val="24"/>
    </w:rPr>
  </w:style>
  <w:style w:type="character" w:customStyle="1" w:styleId="18">
    <w:name w:val="文档结构图 Char"/>
    <w:basedOn w:val="10"/>
    <w:link w:val="4"/>
    <w:semiHidden/>
    <w:qFormat/>
    <w:uiPriority w:val="99"/>
    <w:rPr>
      <w:rFonts w:ascii="宋体" w:hAnsi="Times New Roman" w:eastAsia="宋体" w:cs="Times New Roman"/>
      <w:sz w:val="18"/>
      <w:szCs w:val="18"/>
    </w:rPr>
  </w:style>
  <w:style w:type="character" w:customStyle="1" w:styleId="19">
    <w:name w:val="标题 1 Char"/>
    <w:basedOn w:val="10"/>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10</Pages>
  <Words>1003</Words>
  <Characters>1054</Characters>
  <Lines>22</Lines>
  <Paragraphs>6</Paragraphs>
  <TotalTime>394</TotalTime>
  <ScaleCrop>false</ScaleCrop>
  <LinksUpToDate>false</LinksUpToDate>
  <CharactersWithSpaces>1671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2020-02-06T03:14:00Z</dcterms:created>
  <dc:creator>xmin</dc:creator>
  <cp:lastModifiedBy>杨春梅</cp:lastModifiedBy>
  <cp:lastPrinted>2020-05-21T09:11:00Z</cp:lastPrinted>
  <dcterms:modified xsi:type="dcterms:W3CDTF">2025-03-24T03:29:37Z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9A19BD58982847D293FAEFE1F14C5684_13</vt:lpwstr>
  </property>
  <property fmtid="{D5CDD505-2E9C-101B-9397-08002B2CF9AE}" pid="4" name="KSOTemplateDocerSaveRecord">
    <vt:lpwstr>eyJoZGlkIjoiYzUyM2JmZDZmNWEzZDVmZDJmMTFjMTgxZDY4MmUwNDEiLCJ1c2VySWQiOiIyNjA1NTQ5MzQifQ==</vt:lpwstr>
  </property>
</Properties>
</file>