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3A62ED">
      <w:pPr>
        <w:spacing w:line="360" w:lineRule="auto"/>
        <w:jc w:val="center"/>
        <w:rPr>
          <w:rFonts w:hint="eastAsia" w:ascii="仿宋" w:hAnsi="仿宋" w:eastAsia="仿宋" w:cs="仿宋"/>
          <w:sz w:val="112"/>
          <w:szCs w:val="112"/>
          <w:u w:val="none"/>
        </w:rPr>
      </w:pPr>
    </w:p>
    <w:p w14:paraId="7E62ECAC">
      <w:pPr>
        <w:spacing w:line="360" w:lineRule="auto"/>
        <w:jc w:val="center"/>
        <w:rPr>
          <w:rFonts w:hint="eastAsia" w:ascii="仿宋" w:hAnsi="仿宋" w:eastAsia="仿宋" w:cs="仿宋"/>
          <w:sz w:val="112"/>
          <w:szCs w:val="112"/>
          <w:u w:val="none"/>
        </w:rPr>
      </w:pPr>
    </w:p>
    <w:p w14:paraId="4BF72E8E">
      <w:pPr>
        <w:spacing w:line="360" w:lineRule="auto"/>
        <w:jc w:val="center"/>
        <w:rPr>
          <w:rFonts w:hint="eastAsia" w:ascii="仿宋" w:hAnsi="仿宋" w:eastAsia="仿宋" w:cs="仿宋"/>
          <w:b/>
          <w:spacing w:val="-30"/>
          <w:sz w:val="112"/>
          <w:szCs w:val="112"/>
          <w:u w:val="none"/>
        </w:rPr>
      </w:pPr>
      <w:r>
        <w:rPr>
          <w:rFonts w:hint="eastAsia" w:ascii="仿宋" w:hAnsi="仿宋" w:eastAsia="仿宋" w:cs="仿宋"/>
          <w:sz w:val="112"/>
          <w:szCs w:val="112"/>
          <w:u w:val="none"/>
        </w:rPr>
        <w:t>绵阳市中医医院</w:t>
      </w:r>
    </w:p>
    <w:p w14:paraId="678170F8">
      <w:pPr>
        <w:spacing w:line="360" w:lineRule="auto"/>
        <w:jc w:val="center"/>
        <w:rPr>
          <w:rFonts w:hint="eastAsia" w:ascii="仿宋" w:hAnsi="仿宋" w:eastAsia="仿宋" w:cs="仿宋"/>
          <w:b/>
          <w:sz w:val="112"/>
          <w:szCs w:val="112"/>
          <w:u w:val="none"/>
        </w:rPr>
      </w:pPr>
    </w:p>
    <w:p w14:paraId="7C2811E5">
      <w:pPr>
        <w:spacing w:line="360" w:lineRule="auto"/>
        <w:jc w:val="center"/>
        <w:rPr>
          <w:rFonts w:hint="eastAsia" w:ascii="仿宋" w:hAnsi="仿宋" w:eastAsia="仿宋" w:cs="仿宋"/>
          <w:b/>
          <w:sz w:val="84"/>
          <w:szCs w:val="84"/>
          <w:u w:val="none"/>
        </w:rPr>
      </w:pPr>
      <w:r>
        <w:rPr>
          <w:rFonts w:hint="eastAsia" w:ascii="仿宋" w:hAnsi="仿宋" w:eastAsia="仿宋" w:cs="仿宋"/>
          <w:b/>
          <w:sz w:val="112"/>
          <w:szCs w:val="112"/>
          <w:u w:val="none"/>
        </w:rPr>
        <w:t>竞争性</w:t>
      </w:r>
      <w:r>
        <w:rPr>
          <w:rFonts w:hint="eastAsia" w:ascii="仿宋" w:hAnsi="仿宋" w:eastAsia="仿宋" w:cs="仿宋"/>
          <w:b/>
          <w:sz w:val="112"/>
          <w:szCs w:val="112"/>
          <w:u w:val="none"/>
          <w:lang w:eastAsia="zh-CN"/>
        </w:rPr>
        <w:t>磋商</w:t>
      </w:r>
      <w:r>
        <w:rPr>
          <w:rFonts w:hint="eastAsia" w:ascii="仿宋" w:hAnsi="仿宋" w:eastAsia="仿宋" w:cs="仿宋"/>
          <w:b/>
          <w:spacing w:val="-30"/>
          <w:sz w:val="112"/>
          <w:szCs w:val="112"/>
          <w:u w:val="none"/>
        </w:rPr>
        <w:t>文件</w:t>
      </w:r>
    </w:p>
    <w:p w14:paraId="7A3C4D85">
      <w:pPr>
        <w:spacing w:line="360" w:lineRule="auto"/>
        <w:jc w:val="center"/>
        <w:rPr>
          <w:rFonts w:hint="eastAsia" w:ascii="仿宋" w:hAnsi="仿宋" w:eastAsia="仿宋" w:cs="仿宋"/>
          <w:b/>
          <w:sz w:val="84"/>
          <w:szCs w:val="84"/>
        </w:rPr>
      </w:pPr>
    </w:p>
    <w:p w14:paraId="7A0BD923">
      <w:pPr>
        <w:spacing w:line="360" w:lineRule="auto"/>
        <w:jc w:val="center"/>
        <w:rPr>
          <w:rFonts w:hint="eastAsia" w:ascii="仿宋" w:hAnsi="仿宋" w:eastAsia="仿宋" w:cs="仿宋"/>
          <w:b/>
          <w:sz w:val="84"/>
          <w:szCs w:val="84"/>
        </w:rPr>
      </w:pPr>
    </w:p>
    <w:p w14:paraId="20BCA54A">
      <w:pPr>
        <w:tabs>
          <w:tab w:val="left" w:pos="5433"/>
        </w:tabs>
        <w:spacing w:line="360" w:lineRule="auto"/>
        <w:jc w:val="both"/>
        <w:rPr>
          <w:rFonts w:hint="eastAsia" w:ascii="仿宋" w:hAnsi="仿宋" w:eastAsia="仿宋" w:cs="仿宋"/>
          <w:b/>
          <w:bCs/>
          <w:i w:val="0"/>
          <w:iCs w:val="0"/>
          <w:sz w:val="32"/>
          <w:szCs w:val="32"/>
        </w:rPr>
      </w:pPr>
    </w:p>
    <w:p w14:paraId="4197D5B5">
      <w:pPr>
        <w:tabs>
          <w:tab w:val="left" w:pos="5433"/>
        </w:tabs>
        <w:spacing w:line="360" w:lineRule="auto"/>
        <w:ind w:firstLine="2249" w:firstLineChars="700"/>
        <w:jc w:val="both"/>
        <w:rPr>
          <w:rFonts w:hint="default" w:ascii="仿宋" w:hAnsi="仿宋" w:eastAsia="仿宋" w:cs="仿宋"/>
          <w:b/>
          <w:bCs/>
          <w:sz w:val="30"/>
          <w:szCs w:val="30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sz w:val="32"/>
          <w:szCs w:val="32"/>
        </w:rPr>
        <w:t>编号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：</w:t>
      </w:r>
      <w:r>
        <w:rPr>
          <w:rFonts w:hint="eastAsia" w:ascii="仿宋" w:hAnsi="仿宋" w:eastAsia="仿宋" w:cs="仿宋"/>
          <w:b/>
          <w:bCs/>
          <w:sz w:val="30"/>
          <w:szCs w:val="30"/>
          <w:u w:val="single"/>
        </w:rPr>
        <w:t>MYZYYY竞磋（202</w:t>
      </w:r>
      <w:r>
        <w:rPr>
          <w:rFonts w:hint="eastAsia" w:ascii="仿宋" w:hAnsi="仿宋" w:eastAsia="仿宋" w:cs="仿宋"/>
          <w:b/>
          <w:bCs/>
          <w:sz w:val="30"/>
          <w:szCs w:val="30"/>
          <w:u w:val="single"/>
          <w:lang w:val="en-US" w:eastAsia="zh-CN"/>
        </w:rPr>
        <w:t>5</w:t>
      </w:r>
      <w:r>
        <w:rPr>
          <w:rFonts w:hint="eastAsia" w:ascii="仿宋" w:hAnsi="仿宋" w:eastAsia="仿宋" w:cs="仿宋"/>
          <w:b/>
          <w:bCs/>
          <w:sz w:val="30"/>
          <w:szCs w:val="30"/>
          <w:u w:val="single"/>
        </w:rPr>
        <w:t>）</w:t>
      </w:r>
      <w:r>
        <w:rPr>
          <w:rFonts w:hint="eastAsia" w:ascii="仿宋" w:hAnsi="仿宋" w:eastAsia="仿宋" w:cs="仿宋"/>
          <w:b/>
          <w:bCs/>
          <w:sz w:val="30"/>
          <w:szCs w:val="30"/>
          <w:u w:val="single"/>
          <w:lang w:val="en-US" w:eastAsia="zh-CN"/>
        </w:rPr>
        <w:t>031-2</w:t>
      </w:r>
    </w:p>
    <w:p w14:paraId="6F7A7238">
      <w:pPr>
        <w:tabs>
          <w:tab w:val="left" w:pos="5433"/>
        </w:tabs>
        <w:spacing w:line="360" w:lineRule="auto"/>
        <w:ind w:left="2090" w:leftChars="852" w:hanging="301" w:hangingChars="100"/>
        <w:jc w:val="both"/>
        <w:rPr>
          <w:rFonts w:hint="eastAsia" w:ascii="仿宋" w:hAnsi="仿宋" w:eastAsia="仿宋" w:cs="仿宋"/>
          <w:b/>
          <w:bCs/>
          <w:sz w:val="30"/>
          <w:szCs w:val="30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项目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:</w:t>
      </w:r>
      <w:r>
        <w:rPr>
          <w:rFonts w:hint="eastAsia" w:ascii="仿宋" w:hAnsi="仿宋" w:eastAsia="仿宋" w:cs="仿宋"/>
          <w:b/>
          <w:bCs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sz w:val="30"/>
          <w:szCs w:val="30"/>
          <w:u w:val="single"/>
          <w:lang w:val="en-US" w:eastAsia="zh-CN"/>
        </w:rPr>
        <w:t>绵阳市中医医院超激光疼痛治疗仪（第三次）</w:t>
      </w:r>
    </w:p>
    <w:p w14:paraId="345E12AD">
      <w:pPr>
        <w:spacing w:line="360" w:lineRule="auto"/>
        <w:rPr>
          <w:rFonts w:hint="eastAsia" w:ascii="仿宋" w:hAnsi="仿宋" w:eastAsia="仿宋" w:cs="仿宋"/>
          <w:sz w:val="24"/>
          <w:szCs w:val="24"/>
        </w:rPr>
      </w:pPr>
    </w:p>
    <w:p w14:paraId="43E9128A">
      <w:pPr>
        <w:spacing w:line="360" w:lineRule="auto"/>
        <w:rPr>
          <w:rFonts w:hint="eastAsia" w:ascii="仿宋" w:hAnsi="仿宋" w:eastAsia="仿宋" w:cs="仿宋"/>
          <w:sz w:val="24"/>
          <w:szCs w:val="24"/>
        </w:rPr>
      </w:pPr>
    </w:p>
    <w:p w14:paraId="4766935B">
      <w:pPr>
        <w:spacing w:line="360" w:lineRule="auto"/>
        <w:jc w:val="both"/>
        <w:rPr>
          <w:rFonts w:hint="eastAsia" w:ascii="仿宋" w:hAnsi="仿宋" w:eastAsia="仿宋" w:cs="仿宋"/>
          <w:b/>
          <w:sz w:val="28"/>
          <w:szCs w:val="28"/>
          <w:highlight w:val="none"/>
        </w:rPr>
      </w:pPr>
    </w:p>
    <w:p w14:paraId="1234485D">
      <w:pPr>
        <w:spacing w:line="360" w:lineRule="auto"/>
        <w:jc w:val="center"/>
        <w:rPr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竞争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lang w:eastAsia="zh-CN"/>
        </w:rPr>
        <w:t>性磋商</w:t>
      </w: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邀请</w:t>
      </w:r>
    </w:p>
    <w:p w14:paraId="68D02D39">
      <w:pPr>
        <w:spacing w:line="240" w:lineRule="auto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  <w:bookmarkStart w:id="0" w:name="_GoBack"/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</w:rPr>
        <w:t>根据医院工作需要，拟对以下项目进行竞争性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eastAsia="zh-CN"/>
        </w:rPr>
        <w:t>磋商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</w:rPr>
        <w:t>采购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eastAsia="zh-CN"/>
        </w:rPr>
        <w:t>以下项目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</w:rPr>
        <w:t>，现将有关事项公告如下：</w:t>
      </w:r>
    </w:p>
    <w:p w14:paraId="1A6230FD">
      <w:pPr>
        <w:numPr>
          <w:ilvl w:val="0"/>
          <w:numId w:val="1"/>
        </w:numPr>
        <w:spacing w:line="240" w:lineRule="auto"/>
        <w:rPr>
          <w:rFonts w:hint="eastAsia" w:ascii="仿宋" w:hAnsi="仿宋" w:eastAsia="仿宋" w:cs="仿宋"/>
          <w:b/>
          <w:bCs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 w:val="0"/>
          <w:sz w:val="28"/>
          <w:szCs w:val="28"/>
          <w:highlight w:val="none"/>
        </w:rPr>
        <w:t>项目概况</w:t>
      </w:r>
    </w:p>
    <w:tbl>
      <w:tblPr>
        <w:tblStyle w:val="9"/>
        <w:tblW w:w="82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4"/>
        <w:gridCol w:w="2922"/>
        <w:gridCol w:w="1264"/>
        <w:gridCol w:w="1395"/>
      </w:tblGrid>
      <w:tr w14:paraId="76A89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2654" w:type="dxa"/>
            <w:noWrap w:val="0"/>
            <w:vAlign w:val="center"/>
          </w:tcPr>
          <w:p w14:paraId="01576676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  <w:highlight w:val="none"/>
                <w:lang w:eastAsia="zh-CN"/>
              </w:rPr>
              <w:t>设备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  <w:highlight w:val="none"/>
              </w:rPr>
              <w:t>名称</w:t>
            </w:r>
          </w:p>
        </w:tc>
        <w:tc>
          <w:tcPr>
            <w:tcW w:w="2922" w:type="dxa"/>
            <w:noWrap w:val="0"/>
            <w:vAlign w:val="center"/>
          </w:tcPr>
          <w:p w14:paraId="0BA5FF1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eastAsia="zh-CN"/>
              </w:rPr>
              <w:t>最高限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</w:rPr>
              <w:t>价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eastAsia="zh-CN"/>
              </w:rPr>
              <w:t>（万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</w:rPr>
              <w:t>元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eastAsia="zh-CN"/>
              </w:rPr>
              <w:t>）</w:t>
            </w:r>
          </w:p>
        </w:tc>
        <w:tc>
          <w:tcPr>
            <w:tcW w:w="1264" w:type="dxa"/>
            <w:noWrap w:val="0"/>
            <w:vAlign w:val="center"/>
          </w:tcPr>
          <w:p w14:paraId="6EFD6D6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eastAsia="zh-CN"/>
              </w:rPr>
              <w:t>数量</w:t>
            </w:r>
          </w:p>
        </w:tc>
        <w:tc>
          <w:tcPr>
            <w:tcW w:w="1395" w:type="dxa"/>
            <w:noWrap w:val="0"/>
            <w:vAlign w:val="center"/>
          </w:tcPr>
          <w:p w14:paraId="07CC34E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eastAsia="zh-CN"/>
              </w:rPr>
              <w:t>产地</w:t>
            </w:r>
          </w:p>
        </w:tc>
      </w:tr>
      <w:tr w14:paraId="51C9F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6" w:hRule="exact"/>
          <w:jc w:val="center"/>
        </w:trPr>
        <w:tc>
          <w:tcPr>
            <w:tcW w:w="2654" w:type="dxa"/>
            <w:noWrap w:val="0"/>
            <w:vAlign w:val="center"/>
          </w:tcPr>
          <w:p w14:paraId="5F9C90FA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eastAsia="zh-CN"/>
              </w:rPr>
              <w:t>超激光疼痛治疗仪红外偏振光治疗仪</w:t>
            </w:r>
          </w:p>
        </w:tc>
        <w:tc>
          <w:tcPr>
            <w:tcW w:w="2922" w:type="dxa"/>
            <w:shd w:val="clear" w:color="auto" w:fill="auto"/>
            <w:noWrap w:val="0"/>
            <w:vAlign w:val="center"/>
          </w:tcPr>
          <w:p w14:paraId="08C1507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8</w:t>
            </w:r>
          </w:p>
        </w:tc>
        <w:tc>
          <w:tcPr>
            <w:tcW w:w="1264" w:type="dxa"/>
            <w:shd w:val="clear" w:color="auto" w:fill="auto"/>
            <w:noWrap w:val="0"/>
            <w:vAlign w:val="center"/>
          </w:tcPr>
          <w:p w14:paraId="6147AFB1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  <w:highlight w:val="none"/>
                <w:lang w:val="en-US" w:eastAsia="zh-CN"/>
              </w:rPr>
              <w:t>1台</w:t>
            </w:r>
          </w:p>
        </w:tc>
        <w:tc>
          <w:tcPr>
            <w:tcW w:w="1395" w:type="dxa"/>
            <w:shd w:val="clear" w:color="auto" w:fill="auto"/>
            <w:noWrap w:val="0"/>
            <w:vAlign w:val="center"/>
          </w:tcPr>
          <w:p w14:paraId="38287459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  <w:highlight w:val="none"/>
                <w:lang w:val="en-US" w:eastAsia="zh-CN"/>
              </w:rPr>
              <w:t>国产</w:t>
            </w:r>
          </w:p>
        </w:tc>
      </w:tr>
    </w:tbl>
    <w:p w14:paraId="49200531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highlight w:val="none"/>
          <w:lang w:eastAsia="zh-CN"/>
        </w:rPr>
        <w:t>二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highlight w:val="none"/>
        </w:rPr>
        <w:t>、采购方式</w:t>
      </w:r>
    </w:p>
    <w:p w14:paraId="197982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、采购方式：竞争性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磋商，在密封报价基础上进行一轮或多轮磋商。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 </w:t>
      </w:r>
    </w:p>
    <w:p w14:paraId="29DA083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、评审方法：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综合评分法。</w:t>
      </w:r>
    </w:p>
    <w:p w14:paraId="59E613B9"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jc w:val="both"/>
        <w:textAlignment w:val="auto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三</w:t>
      </w:r>
      <w:r>
        <w:rPr>
          <w:rFonts w:hint="eastAsia" w:ascii="仿宋" w:hAnsi="仿宋" w:eastAsia="仿宋" w:cs="仿宋"/>
          <w:b/>
          <w:sz w:val="24"/>
          <w:szCs w:val="24"/>
        </w:rPr>
        <w:t>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b/>
          <w:sz w:val="24"/>
          <w:szCs w:val="24"/>
        </w:rPr>
        <w:t>资格要求：</w:t>
      </w:r>
    </w:p>
    <w:p w14:paraId="3F8F3DE2"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1、具有独立承担民事责任的能力；</w:t>
      </w:r>
    </w:p>
    <w:p w14:paraId="4D72C274"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2、具有良好的商业信誉和健全的财务会计制度；</w:t>
      </w:r>
    </w:p>
    <w:p w14:paraId="19A20480"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3、具有履行合同所必需的设备和专业技术能力；</w:t>
      </w:r>
    </w:p>
    <w:p w14:paraId="143F4D70"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4、具有依法缴纳税收和社会保障资金的良好记录；</w:t>
      </w:r>
    </w:p>
    <w:p w14:paraId="291826F6"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5、参加本次采购活动前三年内，在经营活动中没有重大违法记录；</w:t>
      </w:r>
    </w:p>
    <w:p w14:paraId="535F84B8"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6.特殊资格：</w:t>
      </w:r>
    </w:p>
    <w:p w14:paraId="72B595E6"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6.1响应产品属于医疗器械的，供应商须符合《医疗器械监督管理条例》要求 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。</w:t>
      </w:r>
    </w:p>
    <w:p w14:paraId="2651270C"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jc w:val="both"/>
        <w:textAlignment w:val="auto"/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6.2响应产品属于医疗器械的，响应产品须符合《医疗器械注册管理办法》要求。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</w:rPr>
        <w:t>注：</w:t>
      </w:r>
      <w:r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</w:rPr>
        <w:t>不属于医疗器械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</w:rPr>
        <w:t>的，须提供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eastAsia="zh-CN"/>
        </w:rPr>
        <w:t>有效证明文件：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</w:rPr>
        <w:t>说明或产品分类界定</w:t>
      </w:r>
      <w:r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</w:rPr>
        <w:t>文件</w:t>
      </w:r>
      <w:r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eastAsia="zh-CN"/>
        </w:rPr>
        <w:t>。</w:t>
      </w:r>
    </w:p>
    <w:p w14:paraId="105DF32C">
      <w:pP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四、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报名及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采购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文件获取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eastAsia="zh-CN"/>
        </w:rPr>
        <w:t>：</w:t>
      </w:r>
    </w:p>
    <w:p w14:paraId="6A524310">
      <w:pP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1.报名方式：投标单位报名登记表（见附表）、授权委托书（或介绍信）；以上报名资料复印件需加盖公章。将报名登记表扫描成一个PDF文件后发送至邮箱3492093577@qq.com，邮件主题：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绵阳市中医医院超激光疼痛治疗仪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  <w:lang w:eastAsia="zh-CN"/>
        </w:rPr>
        <w:t>项目（第三次）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+XXX公司。自行在公告附件中下载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采购文件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。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 xml:space="preserve"> </w:t>
      </w:r>
    </w:p>
    <w:p w14:paraId="1B2C3A1C">
      <w:pPr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.报名时间：202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15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日至202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22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日17:00（以接收邮件时间为准）。</w:t>
      </w:r>
    </w:p>
    <w:p w14:paraId="66BD0BFC">
      <w:pP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eastAsia="zh-CN"/>
        </w:rPr>
        <w:t>五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、提交投标文件截止时间、开标时间和地点</w:t>
      </w:r>
    </w:p>
    <w:p w14:paraId="20D0ECD0">
      <w:pPr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开标时间：202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28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日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14时30分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，开标当天现场提交响应文件，如有变动电话通知。</w:t>
      </w:r>
    </w:p>
    <w:p w14:paraId="34063009">
      <w:pPr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提交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响应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文件地点：绵阳市中医医院怀恩楼20楼2018室（绵阳市涪城区涪城路14号）。</w:t>
      </w:r>
    </w:p>
    <w:p w14:paraId="7F6AF2E1">
      <w:pPr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开启地点：绵阳市中医医院怀恩楼20楼2018室开标。</w:t>
      </w:r>
    </w:p>
    <w:p w14:paraId="00F0058C">
      <w:pP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eastAsia="zh-CN"/>
        </w:rPr>
        <w:t>六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、联系方式</w:t>
      </w:r>
    </w:p>
    <w:p w14:paraId="4C8259F4">
      <w:pPr>
        <w:rPr>
          <w:rFonts w:hint="eastAsia" w:ascii="仿宋" w:hAnsi="仿宋" w:eastAsia="仿宋" w:cs="仿宋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报名咨询：</w:t>
      </w:r>
      <w:r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highlight w:val="none"/>
          <w:lang w:val="en-US" w:eastAsia="zh-CN"/>
        </w:rPr>
        <w:t>蒋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老师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0816-2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 xml:space="preserve">625529 </w:t>
      </w:r>
    </w:p>
    <w:p w14:paraId="5C282613">
      <w:pP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项目咨询：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曾老师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 xml:space="preserve"> 0816-2226220</w:t>
      </w:r>
    </w:p>
    <w:p w14:paraId="41512569">
      <w:pPr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监督部门联系电话：0816-2224042</w:t>
      </w:r>
    </w:p>
    <w:bookmarkEnd w:id="0"/>
    <w:p w14:paraId="3A971242">
      <w:pPr>
        <w:rPr>
          <w:rStyle w:val="12"/>
          <w:rFonts w:hint="eastAsia" w:ascii="仿宋" w:hAnsi="仿宋" w:eastAsia="仿宋" w:cs="仿宋"/>
          <w:b/>
          <w:bCs/>
          <w:i w:val="0"/>
          <w:iCs w:val="0"/>
          <w:caps w:val="0"/>
          <w:color w:val="222222"/>
          <w:spacing w:val="0"/>
          <w:sz w:val="24"/>
          <w:szCs w:val="24"/>
          <w:lang w:eastAsia="zh-CN"/>
        </w:rPr>
      </w:pPr>
    </w:p>
    <w:p w14:paraId="53FA8AE2">
      <w:pPr>
        <w:jc w:val="center"/>
        <w:rPr>
          <w:rFonts w:hint="eastAsia" w:ascii="仿宋" w:hAnsi="仿宋" w:eastAsia="仿宋" w:cs="仿宋"/>
          <w:b/>
          <w:sz w:val="28"/>
          <w:szCs w:val="28"/>
          <w:highlight w:val="none"/>
        </w:rPr>
      </w:pPr>
    </w:p>
    <w:p w14:paraId="1A8EAB84">
      <w:pPr>
        <w:jc w:val="center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采购项目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lang w:eastAsia="zh-CN"/>
        </w:rPr>
        <w:t>技术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  <w:t>参数要求、商务</w:t>
      </w: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要求</w:t>
      </w:r>
    </w:p>
    <w:p w14:paraId="146DA6B6">
      <w:pPr>
        <w:widowControl/>
        <w:numPr>
          <w:ilvl w:val="0"/>
          <w:numId w:val="0"/>
        </w:numPr>
        <w:jc w:val="left"/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eastAsia="zh-CN"/>
        </w:rPr>
      </w:pPr>
      <w:r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eastAsia="zh-CN"/>
        </w:rPr>
        <w:t>一、核心光学参数</w:t>
      </w:r>
    </w:p>
    <w:p w14:paraId="2E207C45">
      <w:pPr>
        <w:widowControl/>
        <w:numPr>
          <w:ilvl w:val="0"/>
          <w:numId w:val="0"/>
        </w:numPr>
        <w:jc w:val="left"/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eastAsia="zh-CN"/>
        </w:rPr>
      </w:pPr>
      <w:r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eastAsia="zh-CN"/>
        </w:rPr>
        <w:t>▲1.波长范围700-1600nm</w:t>
      </w:r>
    </w:p>
    <w:p w14:paraId="6DBF42A6">
      <w:pPr>
        <w:widowControl/>
        <w:numPr>
          <w:ilvl w:val="0"/>
          <w:numId w:val="0"/>
        </w:numPr>
        <w:jc w:val="left"/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eastAsia="zh-CN"/>
        </w:rPr>
      </w:pPr>
      <w:r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eastAsia="zh-CN"/>
        </w:rPr>
        <w:t>▲2.输出功率与调节，集射式治疗头连续输出功率：1500mW±15%，散射式治疗头输出功率范围：3-25W；支持8档功率调节（30%-100%，步距10%）</w:t>
      </w:r>
    </w:p>
    <w:p w14:paraId="78EF16DB">
      <w:pPr>
        <w:widowControl/>
        <w:numPr>
          <w:ilvl w:val="0"/>
          <w:numId w:val="0"/>
        </w:numPr>
        <w:jc w:val="left"/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eastAsia="zh-CN"/>
        </w:rPr>
      </w:pPr>
      <w:r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eastAsia="zh-CN"/>
        </w:rPr>
        <w:t>▲3.脉冲频率0.3-10Hz可调，子脉冲宽度0.3-5ms、间隔1-99ms可调；具有连续模式和间歇模式。</w:t>
      </w:r>
    </w:p>
    <w:p w14:paraId="193BB69C">
      <w:pPr>
        <w:widowControl/>
        <w:numPr>
          <w:ilvl w:val="0"/>
          <w:numId w:val="0"/>
        </w:numPr>
        <w:jc w:val="left"/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eastAsia="zh-CN"/>
        </w:rPr>
      </w:pPr>
      <w:r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eastAsia="zh-CN"/>
        </w:rPr>
        <w:t>二、治疗头规格</w:t>
      </w:r>
    </w:p>
    <w:p w14:paraId="0430C74D">
      <w:pPr>
        <w:widowControl/>
        <w:numPr>
          <w:ilvl w:val="0"/>
          <w:numId w:val="0"/>
        </w:numPr>
        <w:jc w:val="left"/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eastAsia="zh-CN"/>
        </w:rPr>
      </w:pPr>
      <w:r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eastAsia="zh-CN"/>
        </w:rPr>
        <w:t>1.类型与参数</w:t>
      </w:r>
    </w:p>
    <w:p w14:paraId="703DFDAB">
      <w:pPr>
        <w:widowControl/>
        <w:numPr>
          <w:ilvl w:val="0"/>
          <w:numId w:val="0"/>
        </w:numPr>
        <w:jc w:val="left"/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eastAsia="zh-CN"/>
        </w:rPr>
      </w:pPr>
      <w:r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eastAsia="zh-CN"/>
        </w:rPr>
        <w:t>1.1▲A型：光斑直径3mm，功率500mW，适用于精准靶向治疗（如关节间隙）；</w:t>
      </w:r>
    </w:p>
    <w:p w14:paraId="7FCB0A23">
      <w:pPr>
        <w:widowControl/>
        <w:numPr>
          <w:ilvl w:val="0"/>
          <w:numId w:val="0"/>
        </w:numPr>
        <w:jc w:val="left"/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eastAsia="zh-CN"/>
        </w:rPr>
      </w:pPr>
      <w:r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eastAsia="zh-CN"/>
        </w:rPr>
        <w:t>1.2▲B型：光斑直径10mm，功率1800mW，适合大面积肌肉组织照射；</w:t>
      </w:r>
    </w:p>
    <w:p w14:paraId="680382FB">
      <w:pPr>
        <w:widowControl/>
        <w:numPr>
          <w:ilvl w:val="0"/>
          <w:numId w:val="0"/>
        </w:numPr>
        <w:jc w:val="left"/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eastAsia="zh-CN"/>
        </w:rPr>
      </w:pPr>
      <w:r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eastAsia="zh-CN"/>
        </w:rPr>
        <w:t>1.3治疗头外壳温度≤41℃。</w:t>
      </w:r>
    </w:p>
    <w:p w14:paraId="3F4FF899">
      <w:pPr>
        <w:widowControl/>
        <w:numPr>
          <w:ilvl w:val="0"/>
          <w:numId w:val="0"/>
        </w:numPr>
        <w:jc w:val="left"/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eastAsia="zh-CN"/>
        </w:rPr>
      </w:pPr>
      <w:r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eastAsia="zh-CN"/>
        </w:rPr>
        <w:t>▲2.有效治疗深度：5-7cm，能覆盖深层肌肉、关节囊等组织。</w:t>
      </w:r>
    </w:p>
    <w:p w14:paraId="50E31635">
      <w:pPr>
        <w:widowControl/>
        <w:numPr>
          <w:ilvl w:val="0"/>
          <w:numId w:val="0"/>
        </w:numPr>
        <w:jc w:val="left"/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eastAsia="zh-CN"/>
        </w:rPr>
      </w:pPr>
      <w:r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eastAsia="zh-CN"/>
        </w:rPr>
        <w:t>三、操作与安全参数</w:t>
      </w:r>
    </w:p>
    <w:p w14:paraId="785CE030">
      <w:pPr>
        <w:widowControl/>
        <w:numPr>
          <w:ilvl w:val="0"/>
          <w:numId w:val="0"/>
        </w:numPr>
        <w:jc w:val="left"/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eastAsia="zh-CN"/>
        </w:rPr>
      </w:pPr>
      <w:r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eastAsia="zh-CN"/>
        </w:rPr>
        <w:t>1.</w:t>
      </w:r>
      <w:r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eastAsia="zh-CN"/>
        </w:rPr>
        <w:tab/>
      </w:r>
      <w:r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eastAsia="zh-CN"/>
        </w:rPr>
        <w:t>治疗时间可在1-30分钟内分档设置（步距1分钟），30分钟档误差≤±10s。</w:t>
      </w:r>
    </w:p>
    <w:p w14:paraId="5676CEB1">
      <w:pPr>
        <w:widowControl/>
        <w:numPr>
          <w:ilvl w:val="0"/>
          <w:numId w:val="0"/>
        </w:numPr>
        <w:jc w:val="left"/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eastAsia="zh-CN"/>
        </w:rPr>
      </w:pPr>
      <w:r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eastAsia="zh-CN"/>
        </w:rPr>
        <w:t>▲2.具有过温、过流保护功能。</w:t>
      </w:r>
    </w:p>
    <w:p w14:paraId="67057035">
      <w:pPr>
        <w:widowControl/>
        <w:numPr>
          <w:ilvl w:val="0"/>
          <w:numId w:val="0"/>
        </w:numPr>
        <w:jc w:val="left"/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注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: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</w:rPr>
        <w:t>“</w:t>
      </w:r>
      <w:r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eastAsia="zh-CN"/>
        </w:rPr>
        <w:t>▲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</w:rPr>
        <w:t>”号的条款为本次采购项目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>的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eastAsia="zh-CN"/>
        </w:rPr>
        <w:t>重要条款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eastAsia="zh-CN"/>
        </w:rPr>
        <w:t>，提供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>所投产品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的产品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>说明书、产品彩页、检测报告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等技术文件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>作为佐证（至少包含其中之一）并加盖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供应商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>公章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eastAsia="zh-CN"/>
        </w:rPr>
        <w:t>，否则视为负偏离。</w:t>
      </w:r>
    </w:p>
    <w:p w14:paraId="6075F1F1">
      <w:pPr>
        <w:widowControl/>
        <w:numPr>
          <w:ilvl w:val="0"/>
          <w:numId w:val="0"/>
        </w:numPr>
        <w:spacing w:line="240" w:lineRule="auto"/>
        <w:jc w:val="both"/>
        <w:rPr>
          <w:rFonts w:hint="eastAsia" w:ascii="仿宋" w:hAnsi="仿宋" w:eastAsia="仿宋" w:cs="仿宋"/>
          <w:b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★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商务要求</w:t>
      </w:r>
    </w:p>
    <w:p w14:paraId="4B8DF180">
      <w:pPr>
        <w:widowControl/>
        <w:numPr>
          <w:ilvl w:val="0"/>
          <w:numId w:val="2"/>
        </w:numPr>
        <w:jc w:val="left"/>
        <w:rPr>
          <w:rFonts w:hint="eastAsia" w:ascii="仿宋" w:hAnsi="仿宋" w:eastAsia="仿宋" w:cs="仿宋"/>
          <w:b w:val="0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000000"/>
          <w:kern w:val="0"/>
          <w:sz w:val="28"/>
          <w:szCs w:val="28"/>
          <w:lang w:val="en-US" w:eastAsia="zh-CN"/>
        </w:rPr>
        <w:t>交货时间：签订合同后15日内。</w:t>
      </w:r>
    </w:p>
    <w:p w14:paraId="582F3067">
      <w:pPr>
        <w:widowControl/>
        <w:numPr>
          <w:ilvl w:val="0"/>
          <w:numId w:val="0"/>
        </w:numPr>
        <w:jc w:val="left"/>
        <w:rPr>
          <w:rFonts w:hint="default" w:ascii="仿宋" w:hAnsi="仿宋" w:eastAsia="仿宋" w:cs="仿宋"/>
          <w:b w:val="0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000000"/>
          <w:kern w:val="0"/>
          <w:sz w:val="28"/>
          <w:szCs w:val="28"/>
          <w:lang w:val="en-US" w:eastAsia="zh-CN"/>
        </w:rPr>
        <w:t>（二）支付方式：设备验收合格，入库完成后一个月支付合同金额60%，半年后支付合同金额30%,1年后支付合同金额10%。</w:t>
      </w:r>
    </w:p>
    <w:p w14:paraId="3F260908">
      <w:pPr>
        <w:widowControl/>
        <w:numPr>
          <w:ilvl w:val="0"/>
          <w:numId w:val="0"/>
        </w:numPr>
        <w:jc w:val="left"/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 w:val="0"/>
          <w:bCs/>
          <w:color w:val="000000"/>
          <w:kern w:val="0"/>
          <w:sz w:val="28"/>
          <w:szCs w:val="28"/>
          <w:lang w:val="en-US" w:eastAsia="zh-CN"/>
        </w:rPr>
        <w:t>（三）质量保修范围和保修期：整机保修，保修期≥5年，质保期外终身维护。质保期以通过项目最终验收的验收报告签字日开始计算。其余按供应商承诺的内容执行。</w:t>
      </w:r>
    </w:p>
    <w:p w14:paraId="4ECBF8DA">
      <w:pPr>
        <w:pStyle w:val="5"/>
        <w:spacing w:line="360" w:lineRule="auto"/>
        <w:ind w:left="0" w:leftChars="0" w:firstLine="0" w:firstLineChars="0"/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highlight w:val="none"/>
        </w:rPr>
        <w:t>（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highlight w:val="none"/>
          <w:lang w:eastAsia="zh-CN"/>
        </w:rPr>
        <w:t>四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highlight w:val="none"/>
        </w:rPr>
        <w:t>）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highlight w:val="none"/>
          <w:lang w:val="en-US" w:eastAsia="zh-CN"/>
        </w:rPr>
        <w:t>故障处理时限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highlight w:val="none"/>
        </w:rPr>
        <w:t>：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保修期内及保修期外，供应商或厂家在国内应有24小时电话维修响应，接到电话30分钟内响应，8小时内到达现场，若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48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小时内无法完成维修，应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能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提供备用机。</w:t>
      </w:r>
    </w:p>
    <w:p w14:paraId="06F55C1D">
      <w:pPr>
        <w:widowControl/>
        <w:numPr>
          <w:ilvl w:val="0"/>
          <w:numId w:val="0"/>
        </w:numPr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注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: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“★”号的条款为本次采购项目的实质性要求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供应商应全部满足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。</w:t>
      </w:r>
    </w:p>
    <w:p w14:paraId="59578166">
      <w:pPr>
        <w:rPr>
          <w:rFonts w:hint="eastAsia" w:ascii="仿宋" w:hAnsi="仿宋" w:eastAsia="仿宋" w:cs="仿宋"/>
          <w:sz w:val="24"/>
          <w:szCs w:val="24"/>
        </w:rPr>
      </w:pPr>
    </w:p>
    <w:p w14:paraId="3F03CA10">
      <w:pPr>
        <w:rPr>
          <w:rFonts w:hint="eastAsia" w:ascii="仿宋" w:hAnsi="仿宋" w:eastAsia="仿宋" w:cs="仿宋"/>
          <w:sz w:val="24"/>
          <w:szCs w:val="24"/>
        </w:rPr>
      </w:pPr>
    </w:p>
    <w:p w14:paraId="2FB99B9F">
      <w:pPr>
        <w:rPr>
          <w:rFonts w:hint="eastAsia" w:ascii="仿宋" w:hAnsi="仿宋" w:eastAsia="仿宋" w:cs="仿宋"/>
          <w:sz w:val="24"/>
          <w:szCs w:val="24"/>
        </w:rPr>
      </w:pPr>
    </w:p>
    <w:p w14:paraId="5DFF1D5E">
      <w:pPr>
        <w:rPr>
          <w:rFonts w:hint="eastAsia" w:ascii="仿宋" w:hAnsi="仿宋" w:eastAsia="仿宋" w:cs="仿宋"/>
          <w:sz w:val="24"/>
          <w:szCs w:val="24"/>
        </w:rPr>
      </w:pPr>
    </w:p>
    <w:p w14:paraId="61FF5E89">
      <w:pPr>
        <w:rPr>
          <w:rFonts w:hint="eastAsia" w:ascii="仿宋" w:hAnsi="仿宋" w:eastAsia="仿宋" w:cs="仿宋"/>
          <w:sz w:val="24"/>
          <w:szCs w:val="24"/>
        </w:rPr>
      </w:pPr>
    </w:p>
    <w:p w14:paraId="5E6D25B3">
      <w:pPr>
        <w:rPr>
          <w:rFonts w:hint="eastAsia" w:ascii="仿宋" w:hAnsi="仿宋" w:eastAsia="仿宋" w:cs="仿宋"/>
          <w:sz w:val="24"/>
          <w:szCs w:val="24"/>
        </w:rPr>
      </w:pPr>
    </w:p>
    <w:p w14:paraId="34C29F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800" w:firstLine="562" w:firstLineChars="200"/>
        <w:jc w:val="both"/>
        <w:textAlignment w:val="auto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供应商资格要求应提供的相关资料</w:t>
      </w:r>
    </w:p>
    <w:tbl>
      <w:tblPr>
        <w:tblStyle w:val="9"/>
        <w:tblW w:w="587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3"/>
        <w:gridCol w:w="4347"/>
      </w:tblGrid>
      <w:tr w14:paraId="6DCB3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2830" w:type="pct"/>
            <w:tcBorders>
              <w:right w:val="single" w:color="auto" w:sz="4" w:space="0"/>
            </w:tcBorders>
            <w:noWrap w:val="0"/>
            <w:vAlign w:val="center"/>
          </w:tcPr>
          <w:p w14:paraId="2AAE6F4B">
            <w:pPr>
              <w:spacing w:line="240" w:lineRule="auto"/>
              <w:ind w:firstLine="241" w:firstLineChars="100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投标人资格资质性要求</w:t>
            </w:r>
          </w:p>
        </w:tc>
        <w:tc>
          <w:tcPr>
            <w:tcW w:w="2169" w:type="pct"/>
            <w:tcBorders>
              <w:left w:val="single" w:color="auto" w:sz="4" w:space="0"/>
            </w:tcBorders>
            <w:noWrap w:val="0"/>
            <w:vAlign w:val="center"/>
          </w:tcPr>
          <w:p w14:paraId="6D5EA325">
            <w:pPr>
              <w:spacing w:line="240" w:lineRule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提供的相关证明材料（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highlight w:val="none"/>
              </w:rPr>
              <w:t>须加盖鲜章）</w:t>
            </w:r>
          </w:p>
        </w:tc>
      </w:tr>
      <w:tr w14:paraId="7D678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  <w:jc w:val="center"/>
        </w:trPr>
        <w:tc>
          <w:tcPr>
            <w:tcW w:w="2830" w:type="pct"/>
            <w:tcBorders>
              <w:right w:val="single" w:color="auto" w:sz="4" w:space="0"/>
            </w:tcBorders>
            <w:noWrap w:val="0"/>
            <w:vAlign w:val="center"/>
          </w:tcPr>
          <w:p w14:paraId="1C2FF47B">
            <w:pPr>
              <w:spacing w:line="480" w:lineRule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</w:rPr>
              <w:t>具有独立承担民事责任的能力</w:t>
            </w:r>
          </w:p>
        </w:tc>
        <w:tc>
          <w:tcPr>
            <w:tcW w:w="2169" w:type="pct"/>
            <w:tcBorders>
              <w:left w:val="single" w:color="auto" w:sz="4" w:space="0"/>
            </w:tcBorders>
            <w:noWrap w:val="0"/>
            <w:vAlign w:val="center"/>
          </w:tcPr>
          <w:p w14:paraId="5A8AA55E">
            <w:pPr>
              <w:spacing w:line="480" w:lineRule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</w:rPr>
              <w:t>提供有效期内的营业执照</w:t>
            </w:r>
          </w:p>
        </w:tc>
      </w:tr>
      <w:tr w14:paraId="110BF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2830" w:type="pct"/>
            <w:noWrap w:val="0"/>
            <w:vAlign w:val="center"/>
          </w:tcPr>
          <w:p w14:paraId="29A51786">
            <w:pPr>
              <w:spacing w:line="480" w:lineRule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</w:rPr>
              <w:t>具有良好的商业信誉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和健全的财务会计制度</w:t>
            </w:r>
          </w:p>
        </w:tc>
        <w:tc>
          <w:tcPr>
            <w:tcW w:w="2169" w:type="pct"/>
            <w:noWrap w:val="0"/>
            <w:vAlign w:val="center"/>
          </w:tcPr>
          <w:p w14:paraId="3C4201C6">
            <w:pPr>
              <w:spacing w:line="480" w:lineRule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</w:rPr>
              <w:t>出具书面承诺</w:t>
            </w:r>
          </w:p>
        </w:tc>
      </w:tr>
      <w:tr w14:paraId="75832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" w:hRule="atLeast"/>
          <w:jc w:val="center"/>
        </w:trPr>
        <w:tc>
          <w:tcPr>
            <w:tcW w:w="2830" w:type="pct"/>
            <w:noWrap w:val="0"/>
            <w:vAlign w:val="center"/>
          </w:tcPr>
          <w:p w14:paraId="1349CE23">
            <w:pPr>
              <w:spacing w:line="480" w:lineRule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</w:rPr>
              <w:t>具有履行合同所必须的设备和专业技术能力</w:t>
            </w:r>
          </w:p>
        </w:tc>
        <w:tc>
          <w:tcPr>
            <w:tcW w:w="2169" w:type="pct"/>
            <w:noWrap w:val="0"/>
            <w:vAlign w:val="center"/>
          </w:tcPr>
          <w:p w14:paraId="252501D5">
            <w:pPr>
              <w:spacing w:line="480" w:lineRule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</w:rPr>
              <w:t>出具书面承诺</w:t>
            </w:r>
          </w:p>
        </w:tc>
      </w:tr>
      <w:tr w14:paraId="6CA32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2830" w:type="pct"/>
            <w:tcBorders>
              <w:bottom w:val="single" w:color="auto" w:sz="4" w:space="0"/>
            </w:tcBorders>
            <w:noWrap w:val="0"/>
            <w:vAlign w:val="center"/>
          </w:tcPr>
          <w:p w14:paraId="17930823">
            <w:pPr>
              <w:spacing w:line="480" w:lineRule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具有依法缴纳税收和社会保障资金的良好记录</w:t>
            </w:r>
          </w:p>
        </w:tc>
        <w:tc>
          <w:tcPr>
            <w:tcW w:w="2169" w:type="pct"/>
            <w:noWrap w:val="0"/>
            <w:vAlign w:val="center"/>
          </w:tcPr>
          <w:p w14:paraId="2A54C319">
            <w:pPr>
              <w:spacing w:line="480" w:lineRule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</w:rPr>
              <w:t>出具书面承诺</w:t>
            </w:r>
          </w:p>
        </w:tc>
      </w:tr>
      <w:tr w14:paraId="3EF7D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atLeast"/>
          <w:jc w:val="center"/>
        </w:trPr>
        <w:tc>
          <w:tcPr>
            <w:tcW w:w="2830" w:type="pct"/>
            <w:tcBorders>
              <w:bottom w:val="single" w:color="auto" w:sz="4" w:space="0"/>
            </w:tcBorders>
            <w:noWrap w:val="0"/>
            <w:vAlign w:val="center"/>
          </w:tcPr>
          <w:p w14:paraId="18C3BC51">
            <w:pPr>
              <w:spacing w:line="480" w:lineRule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</w:rPr>
              <w:t>参加本次采购活动前三年内，在经营活动中没有重大违法记录</w:t>
            </w:r>
          </w:p>
        </w:tc>
        <w:tc>
          <w:tcPr>
            <w:tcW w:w="2169" w:type="pct"/>
            <w:noWrap w:val="0"/>
            <w:vAlign w:val="center"/>
          </w:tcPr>
          <w:p w14:paraId="0DC2BC68">
            <w:pPr>
              <w:spacing w:line="480" w:lineRule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</w:rPr>
              <w:t>出具书面承诺</w:t>
            </w:r>
          </w:p>
        </w:tc>
      </w:tr>
      <w:tr w14:paraId="27B29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58" w:hRule="atLeast"/>
          <w:jc w:val="center"/>
        </w:trPr>
        <w:tc>
          <w:tcPr>
            <w:tcW w:w="2830" w:type="pct"/>
            <w:tcBorders>
              <w:top w:val="single" w:color="auto" w:sz="4" w:space="0"/>
            </w:tcBorders>
            <w:noWrap w:val="0"/>
            <w:vAlign w:val="center"/>
          </w:tcPr>
          <w:p w14:paraId="4D21E95D">
            <w:pPr>
              <w:spacing w:line="480" w:lineRule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  <w:lang w:eastAsia="zh-CN"/>
              </w:rPr>
              <w:t>响应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产品属于医疗器械的，供应商须符合《医疗器械监督管理条例》要求 。</w:t>
            </w:r>
          </w:p>
        </w:tc>
        <w:tc>
          <w:tcPr>
            <w:tcW w:w="2169" w:type="pct"/>
            <w:noWrap w:val="0"/>
            <w:vAlign w:val="center"/>
          </w:tcPr>
          <w:p w14:paraId="7B5862FF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uto"/>
              <w:ind w:right="0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属于第</w:t>
            </w:r>
            <w:r>
              <w:rPr>
                <w:rStyle w:val="12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二类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医疗器械的，供应商非所投产品生产厂家须提供</w:t>
            </w:r>
            <w:r>
              <w:rPr>
                <w:rStyle w:val="12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医疗器械经营备案凭证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； 属于第</w:t>
            </w:r>
            <w:r>
              <w:rPr>
                <w:rStyle w:val="12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三类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医疗器械的，供应商非所投产品生产厂家须提供</w:t>
            </w:r>
            <w:r>
              <w:rPr>
                <w:rStyle w:val="12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《医疗器械经营许可证》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。（医疗器械经营备案凭证或医疗器械经营许可证经营范围须包含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  <w:lang w:eastAsia="zh-CN"/>
              </w:rPr>
              <w:t>响应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产品）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  <w:lang w:eastAsia="zh-CN"/>
              </w:rPr>
              <w:t>。</w:t>
            </w:r>
          </w:p>
        </w:tc>
      </w:tr>
      <w:tr w14:paraId="1AE2B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5" w:hRule="atLeast"/>
          <w:jc w:val="center"/>
        </w:trPr>
        <w:tc>
          <w:tcPr>
            <w:tcW w:w="2830" w:type="pct"/>
            <w:noWrap w:val="0"/>
            <w:vAlign w:val="center"/>
          </w:tcPr>
          <w:p w14:paraId="1ACB7F8B">
            <w:pPr>
              <w:spacing w:line="480" w:lineRule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  <w:lang w:eastAsia="zh-CN"/>
              </w:rPr>
              <w:t>响应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产品属于</w:t>
            </w:r>
            <w:r>
              <w:rPr>
                <w:rStyle w:val="12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医疗器械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的，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  <w:lang w:eastAsia="zh-CN"/>
              </w:rPr>
              <w:t>响应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产品须符合《医疗器械注册管理办法》要求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  <w:lang w:eastAsia="zh-CN"/>
              </w:rPr>
              <w:t>。</w:t>
            </w:r>
          </w:p>
        </w:tc>
        <w:tc>
          <w:tcPr>
            <w:tcW w:w="2169" w:type="pct"/>
            <w:noWrap w:val="0"/>
            <w:vAlign w:val="center"/>
          </w:tcPr>
          <w:p w14:paraId="660F7F8E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uto"/>
              <w:ind w:right="0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须提供产品的</w:t>
            </w:r>
            <w:r>
              <w:rPr>
                <w:rStyle w:val="12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生产许可证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或</w:t>
            </w:r>
            <w:r>
              <w:rPr>
                <w:rStyle w:val="12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第一类医疗器械生产备案凭证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以及</w:t>
            </w:r>
            <w:r>
              <w:rPr>
                <w:rStyle w:val="12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医疗器械产品注册证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或</w:t>
            </w:r>
            <w:r>
              <w:rPr>
                <w:rStyle w:val="12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第一类医疗器械备案凭证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。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  <w:lang w:eastAsia="zh-CN"/>
              </w:rPr>
              <w:t>注：</w:t>
            </w:r>
            <w:r>
              <w:rPr>
                <w:rStyle w:val="12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不属于医疗器械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的，须提供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  <w:lang w:eastAsia="zh-CN"/>
              </w:rPr>
              <w:t>有效证明文件：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说明或产品分类界定</w:t>
            </w:r>
            <w:r>
              <w:rPr>
                <w:rStyle w:val="12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文件</w:t>
            </w:r>
            <w:r>
              <w:rPr>
                <w:rStyle w:val="12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  <w:lang w:eastAsia="zh-CN"/>
              </w:rPr>
              <w:t>。</w:t>
            </w:r>
          </w:p>
        </w:tc>
      </w:tr>
    </w:tbl>
    <w:p w14:paraId="65F07B76">
      <w:pPr>
        <w:pStyle w:val="5"/>
        <w:jc w:val="center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</w:p>
    <w:p w14:paraId="1385BDAD">
      <w:pPr>
        <w:pStyle w:val="5"/>
        <w:jc w:val="center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</w:p>
    <w:p w14:paraId="05E85A04">
      <w:pPr>
        <w:pStyle w:val="5"/>
        <w:jc w:val="center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</w:p>
    <w:p w14:paraId="4293547C">
      <w:pPr>
        <w:pStyle w:val="5"/>
        <w:jc w:val="center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</w:p>
    <w:p w14:paraId="3C3D792D">
      <w:pPr>
        <w:pStyle w:val="5"/>
        <w:jc w:val="center"/>
        <w:rPr>
          <w:rFonts w:hint="eastAsia" w:ascii="仿宋" w:hAnsi="仿宋" w:eastAsia="仿宋" w:cs="仿宋"/>
          <w:b/>
          <w:bCs/>
          <w:color w:val="000000"/>
          <w:spacing w:val="8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评分标准</w:t>
      </w:r>
    </w:p>
    <w:tbl>
      <w:tblPr>
        <w:tblStyle w:val="9"/>
        <w:tblpPr w:leftFromText="180" w:rightFromText="180" w:vertAnchor="text" w:horzAnchor="page" w:tblpX="783" w:tblpY="289"/>
        <w:tblOverlap w:val="never"/>
        <w:tblW w:w="108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1230"/>
        <w:gridCol w:w="840"/>
        <w:gridCol w:w="6480"/>
        <w:gridCol w:w="1530"/>
      </w:tblGrid>
      <w:tr w14:paraId="634D7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1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A5B8D7">
            <w:pPr>
              <w:spacing w:line="360" w:lineRule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序号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A87BC9">
            <w:pPr>
              <w:spacing w:line="360" w:lineRule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评分因素</w:t>
            </w:r>
          </w:p>
          <w:p w14:paraId="48FD0F8B">
            <w:pPr>
              <w:spacing w:line="360" w:lineRule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及权重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5B570">
            <w:pPr>
              <w:spacing w:line="360" w:lineRule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分值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D6B77D">
            <w:pPr>
              <w:spacing w:line="360" w:lineRule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评分标准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8A1EC">
            <w:pPr>
              <w:spacing w:line="360" w:lineRule="auto"/>
              <w:ind w:firstLine="240" w:firstLineChars="100"/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说明</w:t>
            </w:r>
          </w:p>
        </w:tc>
      </w:tr>
      <w:tr w14:paraId="79C56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5EB1A5">
            <w:pPr>
              <w:spacing w:line="360" w:lineRule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1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FDA8F7">
            <w:pPr>
              <w:spacing w:line="360" w:lineRule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报价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67389B">
            <w:pPr>
              <w:spacing w:line="360" w:lineRule="auto"/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40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分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09D65D">
            <w:pPr>
              <w:spacing w:line="360" w:lineRule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以本次有效供应商中最低报价为基准价，等于基准价得满分，磋商报价得分=（基准价／评审价）×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40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D470DB">
            <w:pPr>
              <w:spacing w:line="360" w:lineRule="auto"/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</w:pPr>
          </w:p>
        </w:tc>
      </w:tr>
      <w:tr w14:paraId="0678C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9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9228C">
            <w:pPr>
              <w:spacing w:line="360" w:lineRule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2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8616F4">
            <w:pPr>
              <w:spacing w:line="360" w:lineRule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技术响应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B2EA39">
            <w:pPr>
              <w:spacing w:line="360" w:lineRule="auto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50分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157497">
            <w:pPr>
              <w:spacing w:line="360" w:lineRule="auto"/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完全满足磋商文件技术参数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（以最小序号计算）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要求得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50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分。其中“</w:t>
            </w:r>
            <w:r>
              <w:rPr>
                <w:rFonts w:hint="eastAsia" w:asciiTheme="minorEastAsia" w:hAnsiTheme="minorEastAsia"/>
                <w:szCs w:val="21"/>
              </w:rPr>
              <w:t>▲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”为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重要参数（共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7项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42分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，每一项有负偏离的扣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分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扣完为止;未标识符号的参数为般参数(共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项)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8分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，每一项有负偏离的扣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分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扣完为止。</w:t>
            </w:r>
          </w:p>
          <w:p w14:paraId="6AB0F1B0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注:“</w:t>
            </w:r>
            <w:r>
              <w:rPr>
                <w:rFonts w:hint="eastAsia" w:asciiTheme="minorEastAsia" w:hAnsiTheme="minorEastAsia"/>
                <w:szCs w:val="21"/>
              </w:rPr>
              <w:t>▲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”号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参数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，提供所投产品的产品说明书、产品彩页、检测报告等技术文件作为佐证（至少包含其中之一）并加盖供应商公章，否则视为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负偏离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。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28C46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</w:p>
        </w:tc>
      </w:tr>
      <w:tr w14:paraId="7098D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7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5A4AE">
            <w:pPr>
              <w:spacing w:line="360" w:lineRule="auto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38F66">
            <w:pPr>
              <w:spacing w:line="38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实施方案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616B8A">
            <w:pPr>
              <w:spacing w:line="38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6分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C0B0A">
            <w:pPr>
              <w:spacing w:line="360" w:lineRule="auto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根据供应商提供对本项目的实施方案，包括:①供货方案及流程;(2)应急预案处理流程:③售后服务方案，进行综合评审，总分6分。以上内容每提供一项，且内容分析全面、详细、重点突出、描述准确且完全响应本项目采购需求的得2分:若该项内容存在不足或缺陷的则扣1分，扣完为止。</w:t>
            </w:r>
          </w:p>
          <w:p w14:paraId="0D07A98D">
            <w:pPr>
              <w:spacing w:line="360" w:lineRule="auto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(注:不足或缺陷是指:对应项内容缺失(不完整)、描述过于简略、方案不能满足项目要求:方案与实际情况不符、表述不清晰、凭空编造出现套用其他项目方案、内容出现前后不一致现象、涉及的规范及标准出现错误、不符合本项目的采购需求、不可能实现的情形任意一种情形。)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B77D7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</w:p>
        </w:tc>
      </w:tr>
      <w:tr w14:paraId="3D419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22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628D39">
            <w:pPr>
              <w:spacing w:line="320" w:lineRule="exact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9DA6DD">
            <w:pPr>
              <w:spacing w:line="320" w:lineRule="exact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履约能力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DB2B79">
            <w:pPr>
              <w:pStyle w:val="14"/>
              <w:jc w:val="center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79C2D">
            <w:pPr>
              <w:pStyle w:val="14"/>
              <w:spacing w:line="240" w:lineRule="auto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投标人提供2022年1月1日至今类似项目业绩每提供1个类似业绩的得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分，共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分。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5A81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 w:line="360" w:lineRule="auto"/>
              <w:ind w:right="0" w:rightChars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提供合同或成交/中标通知书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复印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件加盖公章</w:t>
            </w:r>
          </w:p>
        </w:tc>
      </w:tr>
    </w:tbl>
    <w:p w14:paraId="049A714F">
      <w:pPr>
        <w:widowControl/>
        <w:spacing w:line="360" w:lineRule="auto"/>
        <w:jc w:val="center"/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24"/>
          <w:szCs w:val="24"/>
          <w:lang w:val="en-US" w:eastAsia="zh-CN"/>
        </w:rPr>
        <w:t xml:space="preserve">                         </w:t>
      </w:r>
    </w:p>
    <w:p w14:paraId="74FEFC6A">
      <w:pPr>
        <w:widowControl/>
        <w:spacing w:line="360" w:lineRule="auto"/>
        <w:jc w:val="center"/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  <w:t xml:space="preserve"> </w:t>
      </w:r>
    </w:p>
    <w:p w14:paraId="63487705">
      <w:pPr>
        <w:widowControl/>
        <w:spacing w:line="360" w:lineRule="auto"/>
        <w:jc w:val="center"/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</w:pPr>
    </w:p>
    <w:p w14:paraId="752B9CFA">
      <w:pPr>
        <w:widowControl/>
        <w:spacing w:line="360" w:lineRule="auto"/>
        <w:jc w:val="center"/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</w:pPr>
    </w:p>
    <w:p w14:paraId="2012F87A">
      <w:pPr>
        <w:widowControl/>
        <w:spacing w:line="360" w:lineRule="auto"/>
        <w:jc w:val="center"/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</w:pPr>
    </w:p>
    <w:p w14:paraId="54A3A28D">
      <w:pPr>
        <w:widowControl/>
        <w:spacing w:line="360" w:lineRule="auto"/>
        <w:jc w:val="center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响应文件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lang w:eastAsia="zh-CN"/>
        </w:rPr>
        <w:t>部分</w:t>
      </w: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格式</w:t>
      </w:r>
    </w:p>
    <w:p w14:paraId="00F0C6AA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firstLine="843" w:firstLineChars="300"/>
        <w:textAlignment w:val="auto"/>
        <w:rPr>
          <w:rStyle w:val="12"/>
          <w:rFonts w:hint="eastAsia" w:ascii="仿宋" w:hAnsi="仿宋" w:eastAsia="仿宋" w:cs="仿宋"/>
          <w:b/>
          <w:bCs/>
          <w:i w:val="0"/>
          <w:iCs w:val="0"/>
          <w:caps w:val="0"/>
          <w:color w:val="FF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FF0000"/>
          <w:kern w:val="0"/>
          <w:sz w:val="28"/>
          <w:szCs w:val="28"/>
          <w:highlight w:val="none"/>
        </w:rPr>
        <w:t>响应文件提供正本一份，副本</w:t>
      </w:r>
      <w:r>
        <w:rPr>
          <w:rFonts w:hint="eastAsia" w:ascii="仿宋" w:hAnsi="仿宋" w:eastAsia="仿宋" w:cs="仿宋"/>
          <w:b/>
          <w:bCs/>
          <w:color w:val="FF0000"/>
          <w:kern w:val="0"/>
          <w:sz w:val="28"/>
          <w:szCs w:val="28"/>
          <w:highlight w:val="none"/>
          <w:lang w:eastAsia="zh-CN"/>
        </w:rPr>
        <w:t>二</w:t>
      </w:r>
      <w:r>
        <w:rPr>
          <w:rFonts w:hint="eastAsia" w:ascii="仿宋" w:hAnsi="仿宋" w:eastAsia="仿宋" w:cs="仿宋"/>
          <w:b/>
          <w:bCs/>
          <w:color w:val="FF0000"/>
          <w:kern w:val="0"/>
          <w:sz w:val="28"/>
          <w:szCs w:val="28"/>
          <w:highlight w:val="none"/>
        </w:rPr>
        <w:t>份，</w:t>
      </w:r>
      <w:r>
        <w:rPr>
          <w:rFonts w:hint="eastAsia" w:ascii="仿宋" w:hAnsi="仿宋" w:eastAsia="仿宋" w:cs="仿宋"/>
          <w:b/>
          <w:bCs/>
          <w:color w:val="FF0000"/>
          <w:kern w:val="0"/>
          <w:sz w:val="28"/>
          <w:szCs w:val="28"/>
          <w:highlight w:val="none"/>
          <w:lang w:eastAsia="zh-CN"/>
        </w:rPr>
        <w:t>响应文件扫描件一份放于</w:t>
      </w:r>
      <w:r>
        <w:rPr>
          <w:rFonts w:hint="eastAsia" w:ascii="仿宋" w:hAnsi="仿宋" w:eastAsia="仿宋" w:cs="仿宋"/>
          <w:b/>
          <w:bCs/>
          <w:color w:val="FF0000"/>
          <w:kern w:val="0"/>
          <w:sz w:val="28"/>
          <w:szCs w:val="28"/>
          <w:highlight w:val="none"/>
          <w:lang w:val="en-US" w:eastAsia="zh-CN"/>
        </w:rPr>
        <w:t>U盘，</w:t>
      </w:r>
      <w:r>
        <w:rPr>
          <w:rFonts w:hint="eastAsia" w:ascii="仿宋" w:hAnsi="仿宋" w:eastAsia="仿宋" w:cs="仿宋"/>
          <w:b/>
          <w:bCs/>
          <w:color w:val="FF0000"/>
          <w:kern w:val="0"/>
          <w:sz w:val="28"/>
          <w:szCs w:val="28"/>
          <w:highlight w:val="none"/>
        </w:rPr>
        <w:t>密封</w:t>
      </w:r>
      <w:r>
        <w:rPr>
          <w:rFonts w:hint="eastAsia" w:ascii="仿宋" w:hAnsi="仿宋" w:eastAsia="仿宋" w:cs="仿宋"/>
          <w:b/>
          <w:bCs/>
          <w:color w:val="FF0000"/>
          <w:kern w:val="0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b/>
          <w:bCs/>
          <w:color w:val="FF0000"/>
          <w:kern w:val="0"/>
          <w:sz w:val="28"/>
          <w:szCs w:val="28"/>
          <w:highlight w:val="none"/>
        </w:rPr>
        <w:t>加盖公司鲜章</w:t>
      </w:r>
      <w:r>
        <w:rPr>
          <w:rFonts w:hint="eastAsia" w:ascii="仿宋" w:hAnsi="仿宋" w:eastAsia="仿宋" w:cs="仿宋"/>
          <w:b/>
          <w:bCs/>
          <w:color w:val="FF0000"/>
          <w:kern w:val="0"/>
          <w:sz w:val="28"/>
          <w:szCs w:val="28"/>
          <w:highlight w:val="none"/>
          <w:lang w:eastAsia="zh-CN"/>
        </w:rPr>
        <w:t>。</w:t>
      </w:r>
    </w:p>
    <w:p w14:paraId="481AC58A">
      <w:pPr>
        <w:spacing w:line="360" w:lineRule="auto"/>
        <w:jc w:val="center"/>
        <w:rPr>
          <w:rFonts w:hint="eastAsia" w:ascii="仿宋" w:hAnsi="仿宋" w:eastAsia="仿宋" w:cs="仿宋"/>
          <w:b/>
          <w:sz w:val="28"/>
          <w:szCs w:val="28"/>
          <w:highlight w:val="none"/>
        </w:rPr>
      </w:pPr>
    </w:p>
    <w:p w14:paraId="08D16E18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3855720</wp:posOffset>
                </wp:positionH>
                <wp:positionV relativeFrom="paragraph">
                  <wp:posOffset>96520</wp:posOffset>
                </wp:positionV>
                <wp:extent cx="2259330" cy="471805"/>
                <wp:effectExtent l="4445" t="4445" r="22225" b="1905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7285" cy="471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25B1E36B">
                            <w:pPr>
                              <w:rPr>
                                <w:rFonts w:ascii="黑体" w:eastAsia="黑体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hint="eastAsia" w:ascii="黑体" w:hAnsi="宋体" w:eastAsia="黑体"/>
                                <w:b/>
                                <w:sz w:val="48"/>
                                <w:szCs w:val="48"/>
                              </w:rPr>
                              <w:t>正本或副本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3.6pt;margin-top:7.6pt;height:37.15pt;width:177.9pt;z-index:251659264;mso-width-relative:page;mso-height-relative:page;" fillcolor="#FFFFFF" filled="t" stroked="t" coordsize="21600,21600" o:gfxdata="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tzLK6NgAAAAJAQAADwAAAAAAAAAB&#10;ACAAAAAiAAAAZHJzL2Rvd25yZXYueG1sUEsBAhQAFAAAAAgAh07iQFQ7HSMQAgAARAQAAA4AAAAA&#10;AAAAAQAgAAAAJwEAAGRycy9lMm9Eb2MueG1sUEsFBgAAAAAGAAYAWQEAAKk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25B1E36B">
                      <w:pPr>
                        <w:rPr>
                          <w:rFonts w:ascii="黑体" w:eastAsia="黑体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hint="eastAsia" w:ascii="黑体" w:hAnsi="宋体" w:eastAsia="黑体"/>
                          <w:b/>
                          <w:sz w:val="48"/>
                          <w:szCs w:val="48"/>
                        </w:rPr>
                        <w:t>正本或副本</w:t>
                      </w:r>
                    </w:p>
                  </w:txbxContent>
                </v:textbox>
              </v:shape>
            </w:pict>
          </mc:Fallback>
        </mc:AlternateContent>
      </w:r>
    </w:p>
    <w:p w14:paraId="4CF519BE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4411FB4F">
      <w:pPr>
        <w:spacing w:line="360" w:lineRule="auto"/>
        <w:jc w:val="center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响应文件</w:t>
      </w:r>
    </w:p>
    <w:p w14:paraId="389A920A">
      <w:pPr>
        <w:spacing w:line="360" w:lineRule="auto"/>
        <w:jc w:val="both"/>
        <w:rPr>
          <w:rFonts w:hint="eastAsia" w:ascii="仿宋" w:hAnsi="仿宋" w:eastAsia="仿宋" w:cs="仿宋"/>
          <w:b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  <w:lang w:eastAsia="zh-CN"/>
        </w:rPr>
        <w:t>采购人：绵阳市中医医院</w:t>
      </w:r>
    </w:p>
    <w:p w14:paraId="32D36D6E">
      <w:pPr>
        <w:tabs>
          <w:tab w:val="left" w:pos="5433"/>
        </w:tabs>
        <w:spacing w:line="360" w:lineRule="auto"/>
        <w:jc w:val="left"/>
        <w:rPr>
          <w:rFonts w:hint="eastAsia" w:ascii="仿宋" w:hAnsi="仿宋" w:eastAsia="仿宋" w:cs="仿宋"/>
          <w:b/>
          <w:bCs/>
          <w:sz w:val="28"/>
          <w:szCs w:val="28"/>
          <w:highlight w:val="none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投标项目编号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u w:val="none"/>
        </w:rPr>
        <w:t>：</w:t>
      </w:r>
    </w:p>
    <w:p w14:paraId="1DBF17DF">
      <w:pPr>
        <w:tabs>
          <w:tab w:val="left" w:pos="5433"/>
        </w:tabs>
        <w:spacing w:line="360" w:lineRule="auto"/>
        <w:jc w:val="left"/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投标项目名称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eastAsia="zh-CN"/>
        </w:rPr>
        <w:t>：</w:t>
      </w:r>
    </w:p>
    <w:p w14:paraId="579D54F0">
      <w:pPr>
        <w:spacing w:line="240" w:lineRule="auto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eastAsia="zh-CN"/>
        </w:rPr>
        <w:t>供应商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 xml:space="preserve">名称（加盖公章）：        </w:t>
      </w:r>
    </w:p>
    <w:p w14:paraId="4B0B1A05">
      <w:pPr>
        <w:spacing w:line="240" w:lineRule="auto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法定代表人或授权代理人（签字或盖章）：</w:t>
      </w:r>
    </w:p>
    <w:p w14:paraId="79F26670">
      <w:pPr>
        <w:pStyle w:val="4"/>
        <w:spacing w:line="240" w:lineRule="auto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日期：</w:t>
      </w:r>
    </w:p>
    <w:p w14:paraId="5AAEACB2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投标日期：年月日</w:t>
      </w:r>
    </w:p>
    <w:p w14:paraId="33E6115B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联系电话：</w:t>
      </w:r>
    </w:p>
    <w:p w14:paraId="274F9CBF">
      <w:pPr>
        <w:spacing w:line="360" w:lineRule="auto"/>
        <w:jc w:val="center"/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</w:rPr>
        <w:t>文件首页编制目录及页码一</w:t>
      </w:r>
      <w:r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  <w:lang w:eastAsia="zh-CN"/>
        </w:rPr>
        <w:t>览表</w:t>
      </w:r>
    </w:p>
    <w:p w14:paraId="257E2FE2">
      <w:pPr>
        <w:keepNext w:val="0"/>
        <w:keepLines w:val="0"/>
        <w:widowControl/>
        <w:suppressLineNumbers w:val="0"/>
        <w:ind w:firstLine="3935" w:firstLineChars="140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highlight w:val="none"/>
          <w:lang w:val="en-US" w:eastAsia="zh-CN" w:bidi="ar"/>
        </w:rPr>
        <w:t xml:space="preserve">初始报价一览表 </w:t>
      </w:r>
    </w:p>
    <w:p w14:paraId="5DBCA981">
      <w:pPr>
        <w:keepNext w:val="0"/>
        <w:keepLines w:val="0"/>
        <w:widowControl/>
        <w:suppressLineNumbers w:val="0"/>
        <w:spacing w:line="360" w:lineRule="auto"/>
        <w:jc w:val="both"/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  <w:t>项目名称：</w:t>
      </w:r>
    </w:p>
    <w:p w14:paraId="112286F3">
      <w:pPr>
        <w:keepNext w:val="0"/>
        <w:keepLines w:val="0"/>
        <w:widowControl/>
        <w:suppressLineNumbers w:val="0"/>
        <w:spacing w:line="360" w:lineRule="auto"/>
        <w:jc w:val="both"/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  <w:t>采购编号：</w:t>
      </w:r>
    </w:p>
    <w:tbl>
      <w:tblPr>
        <w:tblStyle w:val="10"/>
        <w:tblW w:w="9313" w:type="dxa"/>
        <w:tblInd w:w="-3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930"/>
        <w:gridCol w:w="991"/>
        <w:gridCol w:w="420"/>
        <w:gridCol w:w="615"/>
        <w:gridCol w:w="525"/>
        <w:gridCol w:w="885"/>
        <w:gridCol w:w="885"/>
        <w:gridCol w:w="1244"/>
        <w:gridCol w:w="975"/>
        <w:gridCol w:w="1288"/>
      </w:tblGrid>
      <w:tr w14:paraId="2475E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5" w:type="dxa"/>
            <w:noWrap w:val="0"/>
            <w:vAlign w:val="top"/>
          </w:tcPr>
          <w:p w14:paraId="0F055911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  <w:t>序号</w:t>
            </w:r>
          </w:p>
        </w:tc>
        <w:tc>
          <w:tcPr>
            <w:tcW w:w="930" w:type="dxa"/>
            <w:noWrap w:val="0"/>
            <w:vAlign w:val="top"/>
          </w:tcPr>
          <w:p w14:paraId="7A6571A0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  <w:t>产品名称</w:t>
            </w:r>
          </w:p>
        </w:tc>
        <w:tc>
          <w:tcPr>
            <w:tcW w:w="991" w:type="dxa"/>
            <w:noWrap w:val="0"/>
            <w:vAlign w:val="top"/>
          </w:tcPr>
          <w:p w14:paraId="76A881AA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eastAsia="zh-CN"/>
              </w:rPr>
              <w:t>投标产品注册证名称</w:t>
            </w:r>
          </w:p>
        </w:tc>
        <w:tc>
          <w:tcPr>
            <w:tcW w:w="420" w:type="dxa"/>
            <w:noWrap w:val="0"/>
            <w:vAlign w:val="top"/>
          </w:tcPr>
          <w:p w14:paraId="21FDA64E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  <w:t>品牌</w:t>
            </w:r>
          </w:p>
        </w:tc>
        <w:tc>
          <w:tcPr>
            <w:tcW w:w="615" w:type="dxa"/>
            <w:noWrap w:val="0"/>
            <w:vAlign w:val="top"/>
          </w:tcPr>
          <w:p w14:paraId="1BABF633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  <w:t>规格型号</w:t>
            </w:r>
          </w:p>
        </w:tc>
        <w:tc>
          <w:tcPr>
            <w:tcW w:w="525" w:type="dxa"/>
            <w:noWrap w:val="0"/>
            <w:vAlign w:val="top"/>
          </w:tcPr>
          <w:p w14:paraId="48CC42E4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  <w:t>产地</w:t>
            </w:r>
          </w:p>
        </w:tc>
        <w:tc>
          <w:tcPr>
            <w:tcW w:w="885" w:type="dxa"/>
            <w:noWrap w:val="0"/>
            <w:vAlign w:val="top"/>
          </w:tcPr>
          <w:p w14:paraId="7E2AAE54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  <w:t>生产厂家</w:t>
            </w:r>
          </w:p>
        </w:tc>
        <w:tc>
          <w:tcPr>
            <w:tcW w:w="885" w:type="dxa"/>
            <w:noWrap w:val="0"/>
            <w:vAlign w:val="top"/>
          </w:tcPr>
          <w:p w14:paraId="65B0071F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  <w:t>计价单位</w:t>
            </w:r>
          </w:p>
        </w:tc>
        <w:tc>
          <w:tcPr>
            <w:tcW w:w="1244" w:type="dxa"/>
            <w:noWrap w:val="0"/>
            <w:vAlign w:val="top"/>
          </w:tcPr>
          <w:p w14:paraId="04B28CC4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  <w:t>单价（元）</w:t>
            </w:r>
          </w:p>
        </w:tc>
        <w:tc>
          <w:tcPr>
            <w:tcW w:w="975" w:type="dxa"/>
            <w:noWrap w:val="0"/>
            <w:vAlign w:val="top"/>
          </w:tcPr>
          <w:p w14:paraId="0054685C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  <w:t>数量</w:t>
            </w:r>
          </w:p>
        </w:tc>
        <w:tc>
          <w:tcPr>
            <w:tcW w:w="1288" w:type="dxa"/>
            <w:noWrap w:val="0"/>
            <w:vAlign w:val="top"/>
          </w:tcPr>
          <w:p w14:paraId="2783E253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  <w:t>总价（元）</w:t>
            </w:r>
          </w:p>
        </w:tc>
      </w:tr>
      <w:tr w14:paraId="19A5C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5" w:type="dxa"/>
            <w:noWrap w:val="0"/>
            <w:vAlign w:val="top"/>
          </w:tcPr>
          <w:p w14:paraId="6F85856F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930" w:type="dxa"/>
            <w:noWrap w:val="0"/>
            <w:vAlign w:val="top"/>
          </w:tcPr>
          <w:p w14:paraId="5BA699F7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991" w:type="dxa"/>
            <w:noWrap w:val="0"/>
            <w:vAlign w:val="top"/>
          </w:tcPr>
          <w:p w14:paraId="6A523FA2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420" w:type="dxa"/>
            <w:noWrap w:val="0"/>
            <w:vAlign w:val="top"/>
          </w:tcPr>
          <w:p w14:paraId="0821368A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615" w:type="dxa"/>
            <w:noWrap w:val="0"/>
            <w:vAlign w:val="top"/>
          </w:tcPr>
          <w:p w14:paraId="132622DB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525" w:type="dxa"/>
            <w:noWrap w:val="0"/>
            <w:vAlign w:val="top"/>
          </w:tcPr>
          <w:p w14:paraId="0383E645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885" w:type="dxa"/>
            <w:noWrap w:val="0"/>
            <w:vAlign w:val="top"/>
          </w:tcPr>
          <w:p w14:paraId="7200B0B2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885" w:type="dxa"/>
            <w:noWrap w:val="0"/>
            <w:vAlign w:val="top"/>
          </w:tcPr>
          <w:p w14:paraId="27926034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44" w:type="dxa"/>
            <w:noWrap w:val="0"/>
            <w:vAlign w:val="top"/>
          </w:tcPr>
          <w:p w14:paraId="51D63B36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975" w:type="dxa"/>
            <w:noWrap w:val="0"/>
            <w:vAlign w:val="top"/>
          </w:tcPr>
          <w:p w14:paraId="5720C88B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88" w:type="dxa"/>
            <w:noWrap w:val="0"/>
            <w:vAlign w:val="top"/>
          </w:tcPr>
          <w:p w14:paraId="4B9C52B0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595D6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5" w:type="dxa"/>
            <w:noWrap w:val="0"/>
            <w:vAlign w:val="top"/>
          </w:tcPr>
          <w:p w14:paraId="38422622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930" w:type="dxa"/>
            <w:noWrap w:val="0"/>
            <w:vAlign w:val="top"/>
          </w:tcPr>
          <w:p w14:paraId="00C67EEB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991" w:type="dxa"/>
            <w:noWrap w:val="0"/>
            <w:vAlign w:val="top"/>
          </w:tcPr>
          <w:p w14:paraId="3D887077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420" w:type="dxa"/>
            <w:noWrap w:val="0"/>
            <w:vAlign w:val="top"/>
          </w:tcPr>
          <w:p w14:paraId="6181D8EE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615" w:type="dxa"/>
            <w:noWrap w:val="0"/>
            <w:vAlign w:val="top"/>
          </w:tcPr>
          <w:p w14:paraId="334FBE0B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525" w:type="dxa"/>
            <w:noWrap w:val="0"/>
            <w:vAlign w:val="top"/>
          </w:tcPr>
          <w:p w14:paraId="2C10EEBE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885" w:type="dxa"/>
            <w:noWrap w:val="0"/>
            <w:vAlign w:val="top"/>
          </w:tcPr>
          <w:p w14:paraId="0B444423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885" w:type="dxa"/>
            <w:noWrap w:val="0"/>
            <w:vAlign w:val="top"/>
          </w:tcPr>
          <w:p w14:paraId="5944104A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44" w:type="dxa"/>
            <w:noWrap w:val="0"/>
            <w:vAlign w:val="top"/>
          </w:tcPr>
          <w:p w14:paraId="7DE6F10D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975" w:type="dxa"/>
            <w:noWrap w:val="0"/>
            <w:vAlign w:val="top"/>
          </w:tcPr>
          <w:p w14:paraId="185F0157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88" w:type="dxa"/>
            <w:noWrap w:val="0"/>
            <w:vAlign w:val="top"/>
          </w:tcPr>
          <w:p w14:paraId="026B7759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</w:tr>
    </w:tbl>
    <w:p w14:paraId="3FC160CE">
      <w:pPr>
        <w:spacing w:line="360" w:lineRule="auto"/>
        <w:ind w:left="560" w:hanging="560" w:hangingChars="200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注：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1.所有报价均用人民币表示,所报价格是交货地的验收价格，报价包含本项目所需的一切费用。</w:t>
      </w:r>
    </w:p>
    <w:p w14:paraId="5E5DC8A5">
      <w:pPr>
        <w:spacing w:line="360" w:lineRule="auto"/>
        <w:ind w:left="479" w:leftChars="228" w:firstLine="0" w:firstLineChars="0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2.报价不能超过最高限价，否则将作为无效响应处理。</w:t>
      </w:r>
    </w:p>
    <w:p w14:paraId="0BBA590B">
      <w:pPr>
        <w:spacing w:line="360" w:lineRule="auto"/>
        <w:ind w:firstLine="560" w:firstLineChars="200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eastAsia="zh-CN"/>
        </w:rPr>
        <w:t>供应商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 xml:space="preserve">名称（加盖公章）：        </w:t>
      </w:r>
    </w:p>
    <w:p w14:paraId="4CE202E7">
      <w:pPr>
        <w:spacing w:line="360" w:lineRule="auto"/>
        <w:ind w:firstLine="560" w:firstLineChars="200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>法定代表人或授权代理人（签字或盖章）：</w:t>
      </w:r>
    </w:p>
    <w:p w14:paraId="5F9925EF">
      <w:pPr>
        <w:pStyle w:val="4"/>
        <w:spacing w:line="360" w:lineRule="auto"/>
        <w:ind w:firstLine="560" w:firstLineChars="200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>日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>期：</w:t>
      </w:r>
    </w:p>
    <w:p w14:paraId="026734F3">
      <w:pPr>
        <w:spacing w:line="360" w:lineRule="auto"/>
        <w:jc w:val="center"/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  <w:lang w:eastAsia="zh-CN"/>
        </w:rPr>
      </w:pPr>
    </w:p>
    <w:p w14:paraId="45CD4AF7">
      <w:pPr>
        <w:spacing w:line="360" w:lineRule="auto"/>
        <w:ind w:right="482"/>
        <w:jc w:val="center"/>
        <w:outlineLvl w:val="1"/>
        <w:rPr>
          <w:rFonts w:hint="eastAsia" w:ascii="仿宋" w:hAnsi="仿宋" w:eastAsia="仿宋" w:cs="仿宋"/>
          <w:b/>
          <w:sz w:val="28"/>
          <w:szCs w:val="28"/>
          <w:highlight w:val="none"/>
        </w:rPr>
      </w:pPr>
    </w:p>
    <w:p w14:paraId="2C020F64">
      <w:pPr>
        <w:spacing w:line="360" w:lineRule="auto"/>
        <w:ind w:right="482"/>
        <w:jc w:val="center"/>
        <w:outlineLvl w:val="1"/>
        <w:rPr>
          <w:rFonts w:hint="eastAsia" w:ascii="仿宋" w:hAnsi="仿宋" w:eastAsia="仿宋" w:cs="仿宋"/>
          <w:b/>
          <w:sz w:val="28"/>
          <w:szCs w:val="28"/>
          <w:highlight w:val="none"/>
        </w:rPr>
      </w:pPr>
    </w:p>
    <w:p w14:paraId="43EB0E29">
      <w:pPr>
        <w:spacing w:line="360" w:lineRule="auto"/>
        <w:ind w:right="482"/>
        <w:jc w:val="center"/>
        <w:outlineLvl w:val="1"/>
        <w:rPr>
          <w:rFonts w:hint="eastAsia" w:ascii="仿宋" w:hAnsi="仿宋" w:eastAsia="仿宋" w:cs="仿宋"/>
          <w:b/>
          <w:sz w:val="28"/>
          <w:szCs w:val="28"/>
          <w:highlight w:val="none"/>
        </w:rPr>
      </w:pPr>
    </w:p>
    <w:p w14:paraId="49782EA9">
      <w:pPr>
        <w:spacing w:line="360" w:lineRule="auto"/>
        <w:ind w:right="482"/>
        <w:jc w:val="center"/>
        <w:outlineLvl w:val="1"/>
        <w:rPr>
          <w:rFonts w:hint="eastAsia" w:ascii="仿宋" w:hAnsi="仿宋" w:eastAsia="仿宋" w:cs="仿宋"/>
          <w:b/>
          <w:sz w:val="28"/>
          <w:szCs w:val="28"/>
          <w:highlight w:val="none"/>
        </w:rPr>
      </w:pPr>
    </w:p>
    <w:p w14:paraId="3C4BD4CA">
      <w:pPr>
        <w:spacing w:line="360" w:lineRule="auto"/>
        <w:ind w:right="482"/>
        <w:jc w:val="center"/>
        <w:outlineLvl w:val="1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最终报价表</w:t>
      </w:r>
    </w:p>
    <w:p w14:paraId="417AFF04">
      <w:pPr>
        <w:widowControl/>
        <w:spacing w:line="360" w:lineRule="auto"/>
        <w:jc w:val="left"/>
        <w:outlineLvl w:val="1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项目名称：</w:t>
      </w:r>
    </w:p>
    <w:p w14:paraId="31B40A74">
      <w:pPr>
        <w:widowControl/>
        <w:spacing w:line="360" w:lineRule="auto"/>
        <w:jc w:val="left"/>
        <w:outlineLvl w:val="1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采购编号：</w:t>
      </w:r>
    </w:p>
    <w:tbl>
      <w:tblPr>
        <w:tblStyle w:val="10"/>
        <w:tblW w:w="9313" w:type="dxa"/>
        <w:tblInd w:w="-3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930"/>
        <w:gridCol w:w="991"/>
        <w:gridCol w:w="420"/>
        <w:gridCol w:w="615"/>
        <w:gridCol w:w="525"/>
        <w:gridCol w:w="885"/>
        <w:gridCol w:w="885"/>
        <w:gridCol w:w="1244"/>
        <w:gridCol w:w="975"/>
        <w:gridCol w:w="1288"/>
      </w:tblGrid>
      <w:tr w14:paraId="1529B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5" w:type="dxa"/>
            <w:noWrap w:val="0"/>
            <w:vAlign w:val="top"/>
          </w:tcPr>
          <w:p w14:paraId="2715B324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  <w:t>序号</w:t>
            </w:r>
          </w:p>
        </w:tc>
        <w:tc>
          <w:tcPr>
            <w:tcW w:w="930" w:type="dxa"/>
            <w:noWrap w:val="0"/>
            <w:vAlign w:val="top"/>
          </w:tcPr>
          <w:p w14:paraId="6AEF61BE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  <w:t>产品名称</w:t>
            </w:r>
          </w:p>
        </w:tc>
        <w:tc>
          <w:tcPr>
            <w:tcW w:w="991" w:type="dxa"/>
            <w:noWrap w:val="0"/>
            <w:vAlign w:val="top"/>
          </w:tcPr>
          <w:p w14:paraId="72F9CDBB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eastAsia="zh-CN"/>
              </w:rPr>
              <w:t>投标产品注册证名称</w:t>
            </w:r>
          </w:p>
        </w:tc>
        <w:tc>
          <w:tcPr>
            <w:tcW w:w="420" w:type="dxa"/>
            <w:noWrap w:val="0"/>
            <w:vAlign w:val="top"/>
          </w:tcPr>
          <w:p w14:paraId="105DEBD3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  <w:t>品牌</w:t>
            </w:r>
          </w:p>
        </w:tc>
        <w:tc>
          <w:tcPr>
            <w:tcW w:w="615" w:type="dxa"/>
            <w:noWrap w:val="0"/>
            <w:vAlign w:val="top"/>
          </w:tcPr>
          <w:p w14:paraId="155AA10B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  <w:t>规格型号</w:t>
            </w:r>
          </w:p>
        </w:tc>
        <w:tc>
          <w:tcPr>
            <w:tcW w:w="525" w:type="dxa"/>
            <w:noWrap w:val="0"/>
            <w:vAlign w:val="top"/>
          </w:tcPr>
          <w:p w14:paraId="304BD3C3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  <w:t>产地</w:t>
            </w:r>
          </w:p>
        </w:tc>
        <w:tc>
          <w:tcPr>
            <w:tcW w:w="885" w:type="dxa"/>
            <w:noWrap w:val="0"/>
            <w:vAlign w:val="top"/>
          </w:tcPr>
          <w:p w14:paraId="3DCFECB6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  <w:t>生产厂家</w:t>
            </w:r>
          </w:p>
        </w:tc>
        <w:tc>
          <w:tcPr>
            <w:tcW w:w="885" w:type="dxa"/>
            <w:noWrap w:val="0"/>
            <w:vAlign w:val="top"/>
          </w:tcPr>
          <w:p w14:paraId="530C5790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  <w:t>计价单位</w:t>
            </w:r>
          </w:p>
        </w:tc>
        <w:tc>
          <w:tcPr>
            <w:tcW w:w="1244" w:type="dxa"/>
            <w:noWrap w:val="0"/>
            <w:vAlign w:val="top"/>
          </w:tcPr>
          <w:p w14:paraId="62D3F32A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  <w:t>单价（元）</w:t>
            </w:r>
          </w:p>
        </w:tc>
        <w:tc>
          <w:tcPr>
            <w:tcW w:w="975" w:type="dxa"/>
            <w:noWrap w:val="0"/>
            <w:vAlign w:val="top"/>
          </w:tcPr>
          <w:p w14:paraId="729CB9FE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  <w:t>数量</w:t>
            </w:r>
          </w:p>
        </w:tc>
        <w:tc>
          <w:tcPr>
            <w:tcW w:w="1288" w:type="dxa"/>
            <w:noWrap w:val="0"/>
            <w:vAlign w:val="top"/>
          </w:tcPr>
          <w:p w14:paraId="1C2BBBBC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  <w:t>总价（元）</w:t>
            </w:r>
          </w:p>
        </w:tc>
      </w:tr>
      <w:tr w14:paraId="56B5F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5" w:type="dxa"/>
            <w:noWrap w:val="0"/>
            <w:vAlign w:val="top"/>
          </w:tcPr>
          <w:p w14:paraId="7282AD1A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930" w:type="dxa"/>
            <w:noWrap w:val="0"/>
            <w:vAlign w:val="top"/>
          </w:tcPr>
          <w:p w14:paraId="18F9EB3A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991" w:type="dxa"/>
            <w:noWrap w:val="0"/>
            <w:vAlign w:val="top"/>
          </w:tcPr>
          <w:p w14:paraId="4654BF59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420" w:type="dxa"/>
            <w:noWrap w:val="0"/>
            <w:vAlign w:val="top"/>
          </w:tcPr>
          <w:p w14:paraId="1773DA7A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615" w:type="dxa"/>
            <w:noWrap w:val="0"/>
            <w:vAlign w:val="top"/>
          </w:tcPr>
          <w:p w14:paraId="5011E12A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525" w:type="dxa"/>
            <w:noWrap w:val="0"/>
            <w:vAlign w:val="top"/>
          </w:tcPr>
          <w:p w14:paraId="7F7B3AB1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885" w:type="dxa"/>
            <w:noWrap w:val="0"/>
            <w:vAlign w:val="top"/>
          </w:tcPr>
          <w:p w14:paraId="1637C69C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885" w:type="dxa"/>
            <w:noWrap w:val="0"/>
            <w:vAlign w:val="top"/>
          </w:tcPr>
          <w:p w14:paraId="4F75A386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44" w:type="dxa"/>
            <w:noWrap w:val="0"/>
            <w:vAlign w:val="top"/>
          </w:tcPr>
          <w:p w14:paraId="622E596D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975" w:type="dxa"/>
            <w:noWrap w:val="0"/>
            <w:vAlign w:val="top"/>
          </w:tcPr>
          <w:p w14:paraId="7EE6BEBA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88" w:type="dxa"/>
            <w:noWrap w:val="0"/>
            <w:vAlign w:val="top"/>
          </w:tcPr>
          <w:p w14:paraId="2A390CED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5B2E8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5" w:type="dxa"/>
            <w:noWrap w:val="0"/>
            <w:vAlign w:val="top"/>
          </w:tcPr>
          <w:p w14:paraId="179771F0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930" w:type="dxa"/>
            <w:noWrap w:val="0"/>
            <w:vAlign w:val="top"/>
          </w:tcPr>
          <w:p w14:paraId="27D96C09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991" w:type="dxa"/>
            <w:noWrap w:val="0"/>
            <w:vAlign w:val="top"/>
          </w:tcPr>
          <w:p w14:paraId="76343F86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420" w:type="dxa"/>
            <w:noWrap w:val="0"/>
            <w:vAlign w:val="top"/>
          </w:tcPr>
          <w:p w14:paraId="4D2AA9C2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615" w:type="dxa"/>
            <w:noWrap w:val="0"/>
            <w:vAlign w:val="top"/>
          </w:tcPr>
          <w:p w14:paraId="63684679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525" w:type="dxa"/>
            <w:noWrap w:val="0"/>
            <w:vAlign w:val="top"/>
          </w:tcPr>
          <w:p w14:paraId="6D08183E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885" w:type="dxa"/>
            <w:noWrap w:val="0"/>
            <w:vAlign w:val="top"/>
          </w:tcPr>
          <w:p w14:paraId="4BE2E479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885" w:type="dxa"/>
            <w:noWrap w:val="0"/>
            <w:vAlign w:val="top"/>
          </w:tcPr>
          <w:p w14:paraId="72833866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44" w:type="dxa"/>
            <w:noWrap w:val="0"/>
            <w:vAlign w:val="top"/>
          </w:tcPr>
          <w:p w14:paraId="48D52F81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975" w:type="dxa"/>
            <w:noWrap w:val="0"/>
            <w:vAlign w:val="top"/>
          </w:tcPr>
          <w:p w14:paraId="07AA3339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88" w:type="dxa"/>
            <w:noWrap w:val="0"/>
            <w:vAlign w:val="top"/>
          </w:tcPr>
          <w:p w14:paraId="4563A388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</w:tr>
    </w:tbl>
    <w:p w14:paraId="0B0C8875">
      <w:pPr>
        <w:widowControl/>
        <w:spacing w:line="360" w:lineRule="auto"/>
        <w:jc w:val="left"/>
        <w:outlineLvl w:val="1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6FDAA711">
      <w:pPr>
        <w:widowControl/>
        <w:spacing w:line="360" w:lineRule="auto"/>
        <w:jc w:val="left"/>
        <w:outlineLvl w:val="1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注： 1.所有报价均用人民币表示,所报价格是交货地的验收价格，报价包含本项目所需的一切费用。</w:t>
      </w:r>
    </w:p>
    <w:p w14:paraId="73B24B6D">
      <w:pPr>
        <w:widowControl/>
        <w:spacing w:line="360" w:lineRule="auto"/>
        <w:ind w:firstLine="560" w:firstLineChars="200"/>
        <w:jc w:val="left"/>
        <w:outlineLvl w:val="1"/>
        <w:rPr>
          <w:rFonts w:hint="eastAsia" w:ascii="仿宋" w:hAnsi="仿宋" w:eastAsia="仿宋" w:cs="仿宋"/>
          <w:b w:val="0"/>
          <w:bCs w:val="0"/>
          <w:color w:val="FF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highlight w:val="none"/>
        </w:rPr>
        <w:t>2、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  <w:t>此表不在响应文件中体现，通过资格性及符合性审查，磋商后现场递交。</w:t>
      </w:r>
    </w:p>
    <w:p w14:paraId="5F7866FC">
      <w:pPr>
        <w:widowControl/>
        <w:spacing w:line="360" w:lineRule="auto"/>
        <w:ind w:firstLine="560" w:firstLineChars="200"/>
        <w:jc w:val="left"/>
        <w:outlineLvl w:val="1"/>
        <w:rPr>
          <w:rFonts w:hint="eastAsia" w:ascii="仿宋" w:hAnsi="仿宋" w:eastAsia="仿宋" w:cs="仿宋"/>
          <w:b w:val="0"/>
          <w:bCs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highlight w:val="none"/>
        </w:rPr>
        <w:t>3、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  <w:t>供应商自行准备此表加盖公章后磋商现场备用。</w:t>
      </w:r>
    </w:p>
    <w:p w14:paraId="1E7887F4">
      <w:pPr>
        <w:widowControl/>
        <w:spacing w:line="360" w:lineRule="auto"/>
        <w:ind w:firstLine="560" w:firstLineChars="200"/>
        <w:jc w:val="left"/>
        <w:outlineLvl w:val="1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highlight w:val="none"/>
        </w:rPr>
        <w:t>4、最终报价不能超过初始报价，否则将作为无效响应处理（采购人现场修改实质性要求的除外）。</w:t>
      </w:r>
    </w:p>
    <w:p w14:paraId="153EC0BE"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供应商名称（加盖公章）：        </w:t>
      </w:r>
    </w:p>
    <w:p w14:paraId="576C02BA"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法定代表人或授权代理人（签字或盖章）：</w:t>
      </w:r>
    </w:p>
    <w:p w14:paraId="3F923A0E"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日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期：</w:t>
      </w:r>
    </w:p>
    <w:p w14:paraId="5BE3DD0A">
      <w:pPr>
        <w:widowControl/>
        <w:spacing w:line="360" w:lineRule="auto"/>
        <w:jc w:val="left"/>
        <w:outlineLvl w:val="1"/>
        <w:rPr>
          <w:rFonts w:hint="eastAsia" w:ascii="仿宋" w:hAnsi="仿宋" w:eastAsia="仿宋" w:cs="仿宋"/>
          <w:sz w:val="28"/>
          <w:szCs w:val="28"/>
          <w:highlight w:val="none"/>
        </w:rPr>
        <w:sectPr>
          <w:footerReference r:id="rId3" w:type="default"/>
          <w:pgSz w:w="11907" w:h="16839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</w:p>
    <w:tbl>
      <w:tblPr>
        <w:tblStyle w:val="9"/>
        <w:tblpPr w:leftFromText="180" w:rightFromText="180" w:vertAnchor="page" w:horzAnchor="page" w:tblpX="1483" w:tblpY="3164"/>
        <w:tblW w:w="1367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8"/>
        <w:gridCol w:w="800"/>
        <w:gridCol w:w="950"/>
        <w:gridCol w:w="1142"/>
        <w:gridCol w:w="1400"/>
        <w:gridCol w:w="1742"/>
        <w:gridCol w:w="1508"/>
        <w:gridCol w:w="1562"/>
        <w:gridCol w:w="1113"/>
        <w:gridCol w:w="1275"/>
        <w:gridCol w:w="1558"/>
      </w:tblGrid>
      <w:tr w14:paraId="238342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367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1752AAD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44"/>
                <w:szCs w:val="4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  <w:lang w:eastAsia="zh-CN"/>
              </w:rPr>
              <w:t>首次</w:t>
            </w: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</w:rPr>
              <w:t>耗材报价单</w:t>
            </w:r>
          </w:p>
        </w:tc>
      </w:tr>
      <w:tr w14:paraId="3CB6EF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1367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5961E725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 xml:space="preserve">报价单位名称(加盖鲜章):                          经办人：                      联系电话:       </w:t>
            </w: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 xml:space="preserve">                    </w:t>
            </w:r>
          </w:p>
        </w:tc>
      </w:tr>
      <w:tr w14:paraId="457B9B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367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7621876B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承诺：1. 凡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eastAsia="zh-CN"/>
              </w:rPr>
              <w:t>要求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挂网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eastAsia="zh-CN"/>
              </w:rPr>
              <w:t>的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产品，一律按《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四川省药品和医用耗材招采管理系统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》公示的最低价执行；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本公司承诺以下报价产品信息准确无误，因信息错误引发的后果我公司自行承担。</w:t>
            </w:r>
          </w:p>
        </w:tc>
      </w:tr>
      <w:tr w14:paraId="1B0E91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48598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序号</w:t>
            </w:r>
          </w:p>
        </w:tc>
        <w:tc>
          <w:tcPr>
            <w:tcW w:w="80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8D25F1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产品通用名称</w:t>
            </w:r>
          </w:p>
        </w:tc>
        <w:tc>
          <w:tcPr>
            <w:tcW w:w="9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22885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产品注册证名称</w:t>
            </w:r>
          </w:p>
        </w:tc>
        <w:tc>
          <w:tcPr>
            <w:tcW w:w="11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B5C9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注册证号</w:t>
            </w:r>
          </w:p>
        </w:tc>
        <w:tc>
          <w:tcPr>
            <w:tcW w:w="140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8B644B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注册证有效期</w:t>
            </w:r>
          </w:p>
        </w:tc>
        <w:tc>
          <w:tcPr>
            <w:tcW w:w="1742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365102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生产企业名称</w:t>
            </w:r>
          </w:p>
        </w:tc>
        <w:tc>
          <w:tcPr>
            <w:tcW w:w="15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56DBC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品牌</w:t>
            </w:r>
          </w:p>
        </w:tc>
        <w:tc>
          <w:tcPr>
            <w:tcW w:w="1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03516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规格型号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AB71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计价</w:t>
            </w:r>
          </w:p>
          <w:p w14:paraId="3D036FF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单位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66CE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单价</w:t>
            </w:r>
          </w:p>
        </w:tc>
        <w:tc>
          <w:tcPr>
            <w:tcW w:w="1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F94E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 xml:space="preserve">                </w:t>
            </w:r>
          </w:p>
          <w:p w14:paraId="209923EF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流水号</w:t>
            </w:r>
          </w:p>
        </w:tc>
      </w:tr>
      <w:tr w14:paraId="7D317E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8E6976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A0ACBC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DFE421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1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2BCAB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72705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808EE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　</w:t>
            </w:r>
          </w:p>
        </w:tc>
        <w:tc>
          <w:tcPr>
            <w:tcW w:w="1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EABEC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F55E20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AA0BB5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871D64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  <w:p w14:paraId="2CDF5E79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48AD7C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  <w:p w14:paraId="7C0E5BB3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  <w:p w14:paraId="7961864D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</w:tc>
      </w:tr>
      <w:tr w14:paraId="41716D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0CD000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2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C9BE66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13B31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317DC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90FF1D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E74389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  <w:p w14:paraId="30A55DF4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2F53A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3E8B0A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96F730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181F1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  <w:p w14:paraId="1EF8D057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6ACF5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  <w:p w14:paraId="5292122F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  <w:p w14:paraId="2AFF49CE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　</w:t>
            </w:r>
          </w:p>
        </w:tc>
      </w:tr>
    </w:tbl>
    <w:p w14:paraId="1DFC621B">
      <w:pPr>
        <w:spacing w:line="360" w:lineRule="auto"/>
        <w:jc w:val="center"/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  <w:lang w:eastAsia="zh-CN"/>
        </w:rPr>
      </w:pPr>
    </w:p>
    <w:p w14:paraId="1AE0A0DD">
      <w:pPr>
        <w:spacing w:line="360" w:lineRule="auto"/>
        <w:jc w:val="both"/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  <w:lang w:eastAsia="zh-CN"/>
        </w:rPr>
      </w:pPr>
    </w:p>
    <w:p w14:paraId="06B2037A">
      <w:pPr>
        <w:pStyle w:val="3"/>
        <w:ind w:left="0" w:leftChars="0" w:firstLine="0" w:firstLineChars="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备注：1.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投标人</w:t>
      </w:r>
      <w:r>
        <w:rPr>
          <w:rFonts w:hint="eastAsia" w:ascii="仿宋" w:hAnsi="仿宋" w:eastAsia="仿宋" w:cs="仿宋"/>
          <w:sz w:val="24"/>
          <w:szCs w:val="24"/>
        </w:rPr>
        <w:t>的报价是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投标人</w:t>
      </w:r>
      <w:r>
        <w:rPr>
          <w:rFonts w:hint="eastAsia" w:ascii="仿宋" w:hAnsi="仿宋" w:eastAsia="仿宋" w:cs="仿宋"/>
          <w:sz w:val="24"/>
          <w:szCs w:val="24"/>
        </w:rPr>
        <w:t>响应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本次采购</w:t>
      </w:r>
      <w:r>
        <w:rPr>
          <w:rFonts w:hint="eastAsia" w:ascii="仿宋" w:hAnsi="仿宋" w:eastAsia="仿宋" w:cs="仿宋"/>
          <w:sz w:val="24"/>
          <w:szCs w:val="24"/>
        </w:rPr>
        <w:t>项目要求的全部工作内容的价格体现，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包含投标人</w:t>
      </w:r>
      <w:r>
        <w:rPr>
          <w:rFonts w:hint="eastAsia" w:ascii="仿宋" w:hAnsi="仿宋" w:eastAsia="仿宋" w:cs="仿宋"/>
          <w:sz w:val="24"/>
          <w:szCs w:val="24"/>
        </w:rPr>
        <w:t>完成本项目所需的一切费用。</w:t>
      </w:r>
    </w:p>
    <w:p w14:paraId="20B7D62A">
      <w:pPr>
        <w:pStyle w:val="3"/>
        <w:ind w:left="0" w:leftChars="0" w:firstLine="720" w:firstLineChars="300"/>
        <w:jc w:val="left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2.响应产品要求是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四川省药品和医用耗材招采管理系统的挂网产品、价格不高于四川省药品和医用耗材招采管理系统最低价。</w:t>
      </w:r>
    </w:p>
    <w:p w14:paraId="64D2E35C">
      <w:pPr>
        <w:spacing w:line="360" w:lineRule="auto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投标人</w:t>
      </w:r>
      <w:r>
        <w:rPr>
          <w:rFonts w:hint="eastAsia" w:ascii="仿宋" w:hAnsi="仿宋" w:eastAsia="仿宋" w:cs="仿宋"/>
          <w:sz w:val="28"/>
          <w:szCs w:val="28"/>
        </w:rPr>
        <w:t>名称：（盖单位公章）</w:t>
      </w:r>
    </w:p>
    <w:p w14:paraId="7A0EF165">
      <w:pPr>
        <w:spacing w:line="360" w:lineRule="auto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法定代表人或授权代表（签字或加盖个人印章）：</w:t>
      </w:r>
    </w:p>
    <w:p w14:paraId="43F1062F">
      <w:pPr>
        <w:spacing w:line="360" w:lineRule="auto"/>
        <w:jc w:val="both"/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  <w:lang w:eastAsia="zh-CN"/>
        </w:rPr>
        <w:sectPr>
          <w:pgSz w:w="16839" w:h="11907" w:orient="landscape"/>
          <w:pgMar w:top="1803" w:right="1440" w:bottom="1803" w:left="1440" w:header="851" w:footer="992" w:gutter="0"/>
          <w:pgNumType w:fmt="decimal"/>
          <w:cols w:space="720" w:num="1"/>
          <w:rtlGutter w:val="0"/>
          <w:docGrid w:type="lines" w:linePitch="319" w:charSpace="0"/>
        </w:sectPr>
      </w:pPr>
      <w:r>
        <w:rPr>
          <w:rFonts w:hint="eastAsia" w:ascii="仿宋" w:hAnsi="仿宋" w:eastAsia="仿宋" w:cs="仿宋"/>
          <w:sz w:val="28"/>
          <w:szCs w:val="28"/>
        </w:rPr>
        <w:t>日      期：年月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日</w:t>
      </w:r>
    </w:p>
    <w:p w14:paraId="0FBF3F37">
      <w:pPr>
        <w:spacing w:line="360" w:lineRule="auto"/>
        <w:jc w:val="both"/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  <w:lang w:eastAsia="zh-CN"/>
        </w:rPr>
      </w:pPr>
    </w:p>
    <w:tbl>
      <w:tblPr>
        <w:tblStyle w:val="9"/>
        <w:tblpPr w:leftFromText="180" w:rightFromText="180" w:vertAnchor="page" w:horzAnchor="page" w:tblpX="1758" w:tblpY="2304"/>
        <w:tblW w:w="1367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8"/>
        <w:gridCol w:w="800"/>
        <w:gridCol w:w="950"/>
        <w:gridCol w:w="1142"/>
        <w:gridCol w:w="1400"/>
        <w:gridCol w:w="1742"/>
        <w:gridCol w:w="1508"/>
        <w:gridCol w:w="1562"/>
        <w:gridCol w:w="1113"/>
        <w:gridCol w:w="1275"/>
        <w:gridCol w:w="1558"/>
      </w:tblGrid>
      <w:tr w14:paraId="33B9B3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367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2924471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44"/>
                <w:szCs w:val="4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  <w:lang w:eastAsia="zh-CN"/>
              </w:rPr>
              <w:t>最终</w:t>
            </w: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</w:rPr>
              <w:t>耗材报价单</w:t>
            </w:r>
          </w:p>
        </w:tc>
      </w:tr>
      <w:tr w14:paraId="3E6E96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1367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488B48D5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 xml:space="preserve">报价单位名称(加盖鲜章):                          经办人：                      联系电话:       </w:t>
            </w: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 xml:space="preserve">                    </w:t>
            </w:r>
          </w:p>
        </w:tc>
      </w:tr>
      <w:tr w14:paraId="2C6D86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367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5B41D9DB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承诺：1. 凡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eastAsia="zh-CN"/>
              </w:rPr>
              <w:t>要求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挂网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eastAsia="zh-CN"/>
              </w:rPr>
              <w:t>的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产品，一律按《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四川省药品和医用耗材招采管理系统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》公示的最低价执行；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本公司承诺以下报价产品信息准确无误，因信息错误引发的后果我公司自行承担。</w:t>
            </w:r>
          </w:p>
        </w:tc>
      </w:tr>
      <w:tr w14:paraId="335686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E29A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序号</w:t>
            </w:r>
          </w:p>
        </w:tc>
        <w:tc>
          <w:tcPr>
            <w:tcW w:w="80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65ED30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产品通用名称</w:t>
            </w:r>
          </w:p>
        </w:tc>
        <w:tc>
          <w:tcPr>
            <w:tcW w:w="9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2C3C5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产品注册证名称</w:t>
            </w:r>
          </w:p>
        </w:tc>
        <w:tc>
          <w:tcPr>
            <w:tcW w:w="11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C951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注册证号</w:t>
            </w:r>
          </w:p>
        </w:tc>
        <w:tc>
          <w:tcPr>
            <w:tcW w:w="140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6146BC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注册证有效期</w:t>
            </w:r>
          </w:p>
        </w:tc>
        <w:tc>
          <w:tcPr>
            <w:tcW w:w="1742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5289EE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生产企业名称</w:t>
            </w:r>
          </w:p>
        </w:tc>
        <w:tc>
          <w:tcPr>
            <w:tcW w:w="15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9812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品牌</w:t>
            </w:r>
          </w:p>
        </w:tc>
        <w:tc>
          <w:tcPr>
            <w:tcW w:w="1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0D5C4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规格型号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E8BF3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计价</w:t>
            </w:r>
          </w:p>
          <w:p w14:paraId="3D0B6FA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单位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374A7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单价</w:t>
            </w:r>
          </w:p>
        </w:tc>
        <w:tc>
          <w:tcPr>
            <w:tcW w:w="1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E555C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 xml:space="preserve">                </w:t>
            </w:r>
          </w:p>
          <w:p w14:paraId="47B45182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流水号</w:t>
            </w:r>
          </w:p>
        </w:tc>
      </w:tr>
      <w:tr w14:paraId="599DE0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3F660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503DE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EC3B14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1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23936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4B1CC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FBC54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　</w:t>
            </w:r>
          </w:p>
        </w:tc>
        <w:tc>
          <w:tcPr>
            <w:tcW w:w="1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1140F4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E0E62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A77F74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43693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  <w:p w14:paraId="05E17915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6AC6E1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  <w:p w14:paraId="14985DB1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  <w:p w14:paraId="4A8F47D7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  <w:p w14:paraId="787E10D0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</w:tc>
      </w:tr>
      <w:tr w14:paraId="152937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49BAA0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2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0A829D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F0041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638AA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F0A82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B11F5D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  <w:p w14:paraId="1AF2E1E9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215F4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76C7F9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1F7CE5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8E9931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  <w:p w14:paraId="23190686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CC43B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  <w:p w14:paraId="21B5C824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  <w:p w14:paraId="7D65FD4F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  <w:p w14:paraId="33959A75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</w:tc>
      </w:tr>
    </w:tbl>
    <w:p w14:paraId="3EFF8A23">
      <w:pPr>
        <w:pStyle w:val="3"/>
        <w:tabs>
          <w:tab w:val="left" w:pos="3279"/>
        </w:tabs>
        <w:spacing w:line="360" w:lineRule="auto"/>
        <w:ind w:left="0" w:leftChars="0" w:firstLine="0" w:firstLineChars="0"/>
        <w:jc w:val="both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ab/>
      </w:r>
    </w:p>
    <w:p w14:paraId="56710F7A">
      <w:pPr>
        <w:widowControl/>
        <w:spacing w:line="360" w:lineRule="auto"/>
        <w:jc w:val="left"/>
        <w:outlineLvl w:val="1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注： 1.所有报价均用人民币表示,所报价格是交货地的验收价格，报价包含本项目所需的一切费用。</w:t>
      </w:r>
    </w:p>
    <w:p w14:paraId="7762BFB2">
      <w:pPr>
        <w:widowControl/>
        <w:spacing w:line="360" w:lineRule="auto"/>
        <w:ind w:firstLine="560" w:firstLineChars="200"/>
        <w:jc w:val="left"/>
        <w:outlineLvl w:val="1"/>
        <w:rPr>
          <w:rFonts w:hint="eastAsia" w:ascii="仿宋" w:hAnsi="仿宋" w:eastAsia="仿宋" w:cs="仿宋"/>
          <w:b w:val="0"/>
          <w:bCs w:val="0"/>
          <w:color w:val="FF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highlight w:val="none"/>
        </w:rPr>
        <w:t>2、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  <w:t>此表不在响应文件中体现，通过资格性及符合性审查，磋商后现场递交。</w:t>
      </w:r>
    </w:p>
    <w:p w14:paraId="03814D2B">
      <w:pPr>
        <w:widowControl/>
        <w:spacing w:line="360" w:lineRule="auto"/>
        <w:ind w:firstLine="560" w:firstLineChars="200"/>
        <w:jc w:val="left"/>
        <w:outlineLvl w:val="1"/>
        <w:rPr>
          <w:rFonts w:hint="eastAsia" w:ascii="仿宋" w:hAnsi="仿宋" w:eastAsia="仿宋" w:cs="仿宋"/>
          <w:b w:val="0"/>
          <w:bCs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highlight w:val="none"/>
        </w:rPr>
        <w:t>3、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  <w:t>供应商自行准备此表加盖公章后磋商现场备用。</w:t>
      </w:r>
    </w:p>
    <w:p w14:paraId="08A28C83">
      <w:pPr>
        <w:widowControl/>
        <w:spacing w:line="360" w:lineRule="auto"/>
        <w:ind w:firstLine="560" w:firstLineChars="200"/>
        <w:jc w:val="left"/>
        <w:outlineLvl w:val="1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highlight w:val="none"/>
        </w:rPr>
        <w:t>4、最终报价不能超过初始报价，否则将作为无效响应处理（采购人现场修改实质性要求的除外）。</w:t>
      </w:r>
    </w:p>
    <w:p w14:paraId="13E7023E"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供应商名称（加盖公章）：        </w:t>
      </w:r>
    </w:p>
    <w:p w14:paraId="766F9CCA"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法定代表人或授权代理人（签字或盖章）：</w:t>
      </w:r>
    </w:p>
    <w:p w14:paraId="5087B081"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highlight w:val="none"/>
        </w:rPr>
        <w:sectPr>
          <w:headerReference r:id="rId4" w:type="default"/>
          <w:footerReference r:id="rId5" w:type="default"/>
          <w:pgSz w:w="16839" w:h="11907" w:orient="landscape"/>
          <w:pgMar w:top="1803" w:right="1440" w:bottom="1803" w:left="1440" w:header="851" w:footer="992" w:gutter="0"/>
          <w:pgNumType w:fmt="decimal"/>
          <w:cols w:space="720" w:num="1"/>
          <w:rtlGutter w:val="0"/>
          <w:docGrid w:type="lines" w:linePitch="319" w:charSpace="0"/>
        </w:sect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日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期：</w:t>
      </w:r>
    </w:p>
    <w:p w14:paraId="23B89BF7">
      <w:pPr>
        <w:spacing w:line="360" w:lineRule="auto"/>
        <w:jc w:val="both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法定代表人身份证明</w:t>
      </w:r>
    </w:p>
    <w:p w14:paraId="45FB55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供应商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名称：</w:t>
      </w:r>
    </w:p>
    <w:p w14:paraId="631F00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单位性质：</w:t>
      </w:r>
    </w:p>
    <w:p w14:paraId="4D37C0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地址：</w:t>
      </w:r>
    </w:p>
    <w:p w14:paraId="6FD0FB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成立时间：年月日</w:t>
      </w:r>
    </w:p>
    <w:p w14:paraId="0142F4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经营期限：</w:t>
      </w:r>
    </w:p>
    <w:p w14:paraId="0CA583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姓名：性别：年龄：职务：</w:t>
      </w:r>
    </w:p>
    <w:p w14:paraId="3B50DE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系（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供应商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名称）的法定代表人。</w:t>
      </w:r>
    </w:p>
    <w:p w14:paraId="3E2010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特此证明。</w:t>
      </w:r>
    </w:p>
    <w:p w14:paraId="6200B64C">
      <w:pPr>
        <w:spacing w:line="240" w:lineRule="auto"/>
        <w:ind w:firstLine="560" w:firstLineChars="200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eastAsia="zh-CN"/>
        </w:rPr>
        <w:t>供应商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 xml:space="preserve">名称（加盖公章）：        </w:t>
      </w:r>
    </w:p>
    <w:p w14:paraId="003B2CD3">
      <w:pPr>
        <w:spacing w:line="240" w:lineRule="auto"/>
        <w:ind w:firstLine="560" w:firstLineChars="200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>法定代表人（签字或盖章）：</w:t>
      </w:r>
    </w:p>
    <w:p w14:paraId="4933E916">
      <w:pPr>
        <w:pStyle w:val="4"/>
        <w:spacing w:line="240" w:lineRule="auto"/>
        <w:ind w:firstLine="560" w:firstLineChars="200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>日期：</w:t>
      </w:r>
    </w:p>
    <w:p w14:paraId="07A1F98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注：附法定代表人身份证复印件。</w:t>
      </w:r>
    </w:p>
    <w:p w14:paraId="22F6D48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</w:p>
    <w:p w14:paraId="4C4F4C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仿宋" w:hAnsi="仿宋" w:eastAsia="仿宋" w:cs="仿宋"/>
          <w:b/>
          <w:sz w:val="28"/>
          <w:szCs w:val="28"/>
          <w:highlight w:val="none"/>
        </w:rPr>
      </w:pPr>
    </w:p>
    <w:p w14:paraId="778F07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仿宋" w:hAnsi="仿宋" w:eastAsia="仿宋" w:cs="仿宋"/>
          <w:b/>
          <w:sz w:val="28"/>
          <w:szCs w:val="28"/>
          <w:highlight w:val="none"/>
        </w:rPr>
      </w:pPr>
    </w:p>
    <w:p w14:paraId="0CB632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授权委托书</w:t>
      </w:r>
    </w:p>
    <w:p w14:paraId="218B95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（姓名）本人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身份证号码：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系（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供应商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名称）的法定代表人，现委托（姓名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）（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身份证号码：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为我方代理人。代理人根据授权，以我方名义签署、澄清、说明、补正、递交、撤回、修改（项目名称）响应申请文件、签订合同和处理有关事宜，其法律后果由我方承担。</w:t>
      </w:r>
    </w:p>
    <w:p w14:paraId="14749A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委托期限：。</w:t>
      </w:r>
    </w:p>
    <w:p w14:paraId="6B28D8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代理人无转委托权。</w:t>
      </w:r>
    </w:p>
    <w:p w14:paraId="5973E8F5">
      <w:pPr>
        <w:spacing w:line="240" w:lineRule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eastAsia="zh-CN"/>
        </w:rPr>
        <w:t>供应商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 xml:space="preserve">名称（加盖公章）：        </w:t>
      </w:r>
    </w:p>
    <w:p w14:paraId="43861FDB">
      <w:pPr>
        <w:spacing w:line="24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>法定代表人（签字或盖章）：</w:t>
      </w:r>
    </w:p>
    <w:p w14:paraId="5FF7E8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委托代理人（签字）：</w:t>
      </w:r>
    </w:p>
    <w:p w14:paraId="7A5CCC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日期：年月日</w:t>
      </w:r>
    </w:p>
    <w:p w14:paraId="773EEF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注：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如由法定代表人签署响应文件时，无需提供本授权委托书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；</w:t>
      </w:r>
    </w:p>
    <w:p w14:paraId="6513D9E4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附法定代表人和委托代理人身份证复印件。</w:t>
      </w:r>
    </w:p>
    <w:p w14:paraId="6F70A922">
      <w:pPr>
        <w:spacing w:line="360" w:lineRule="auto"/>
        <w:jc w:val="center"/>
        <w:rPr>
          <w:rFonts w:hint="eastAsia" w:ascii="仿宋" w:hAnsi="仿宋" w:eastAsia="仿宋" w:cs="仿宋"/>
          <w:b/>
          <w:sz w:val="28"/>
          <w:szCs w:val="28"/>
          <w:highlight w:val="none"/>
        </w:rPr>
      </w:pPr>
    </w:p>
    <w:p w14:paraId="34F5A41D">
      <w:pPr>
        <w:spacing w:line="360" w:lineRule="auto"/>
        <w:jc w:val="center"/>
        <w:rPr>
          <w:rFonts w:hint="eastAsia" w:ascii="仿宋" w:hAnsi="仿宋" w:eastAsia="仿宋" w:cs="仿宋"/>
          <w:b/>
          <w:sz w:val="28"/>
          <w:szCs w:val="28"/>
          <w:highlight w:val="none"/>
        </w:rPr>
      </w:pPr>
    </w:p>
    <w:p w14:paraId="75BDDAAA">
      <w:pPr>
        <w:spacing w:line="360" w:lineRule="auto"/>
        <w:jc w:val="center"/>
        <w:rPr>
          <w:rFonts w:hint="eastAsia" w:ascii="仿宋" w:hAnsi="仿宋" w:eastAsia="仿宋" w:cs="仿宋"/>
          <w:b/>
          <w:sz w:val="28"/>
          <w:szCs w:val="28"/>
          <w:highlight w:val="none"/>
        </w:rPr>
      </w:pPr>
    </w:p>
    <w:p w14:paraId="5702AA23">
      <w:pPr>
        <w:spacing w:line="360" w:lineRule="auto"/>
        <w:jc w:val="center"/>
        <w:rPr>
          <w:rFonts w:hint="eastAsia" w:ascii="仿宋" w:hAnsi="仿宋" w:eastAsia="仿宋" w:cs="仿宋"/>
          <w:b/>
          <w:sz w:val="28"/>
          <w:szCs w:val="28"/>
          <w:highlight w:val="none"/>
        </w:rPr>
      </w:pPr>
    </w:p>
    <w:p w14:paraId="2B4F1910">
      <w:pPr>
        <w:spacing w:line="360" w:lineRule="auto"/>
        <w:jc w:val="center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投标产品技术要求响应表</w:t>
      </w:r>
    </w:p>
    <w:p w14:paraId="076E79D9">
      <w:pPr>
        <w:spacing w:line="360" w:lineRule="auto"/>
        <w:jc w:val="left"/>
        <w:rPr>
          <w:rFonts w:hint="eastAsia" w:ascii="仿宋" w:hAnsi="仿宋" w:eastAsia="仿宋" w:cs="仿宋"/>
          <w:b w:val="0"/>
          <w:bCs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highlight w:val="none"/>
          <w:lang w:eastAsia="zh-CN"/>
        </w:rPr>
        <w:t>项目编号：</w:t>
      </w:r>
    </w:p>
    <w:p w14:paraId="79A19184">
      <w:pPr>
        <w:spacing w:line="360" w:lineRule="auto"/>
        <w:jc w:val="left"/>
        <w:rPr>
          <w:rFonts w:hint="eastAsia" w:ascii="仿宋" w:hAnsi="仿宋" w:eastAsia="仿宋" w:cs="仿宋"/>
          <w:b w:val="0"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highlight w:val="none"/>
          <w:lang w:eastAsia="zh-CN"/>
        </w:rPr>
        <w:t>项目名称：</w:t>
      </w:r>
    </w:p>
    <w:tbl>
      <w:tblPr>
        <w:tblStyle w:val="9"/>
        <w:tblW w:w="93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6"/>
        <w:gridCol w:w="1482"/>
        <w:gridCol w:w="1260"/>
        <w:gridCol w:w="1560"/>
        <w:gridCol w:w="2160"/>
        <w:gridCol w:w="885"/>
        <w:gridCol w:w="1275"/>
      </w:tblGrid>
      <w:tr w14:paraId="78AD7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DCBF3A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D37A9B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  <w:t>产品名称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15B93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  <w:t>招标文件</w:t>
            </w:r>
          </w:p>
          <w:p w14:paraId="12DFE043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  <w:t>要求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5F6C0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  <w:t>投标产品品牌、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  <w:lang w:eastAsia="zh-CN"/>
              </w:rPr>
              <w:t>规格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  <w:t>型号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447DE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  <w:t>投标产品配置</w:t>
            </w:r>
          </w:p>
          <w:p w14:paraId="1430D7E7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  <w:t>和技术指标、参数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A1C25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  <w:t>正/负</w:t>
            </w:r>
          </w:p>
          <w:p w14:paraId="0406CB82">
            <w:pPr>
              <w:spacing w:line="360" w:lineRule="auto"/>
              <w:ind w:firstLine="148" w:firstLineChars="50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pacing w:val="8"/>
                <w:sz w:val="28"/>
                <w:szCs w:val="28"/>
                <w:highlight w:val="none"/>
              </w:rPr>
              <w:t>偏离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7322A">
            <w:pPr>
              <w:spacing w:line="360" w:lineRule="auto"/>
              <w:ind w:firstLine="280" w:firstLineChars="100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  <w:t>备注</w:t>
            </w:r>
          </w:p>
        </w:tc>
      </w:tr>
      <w:tr w14:paraId="75B82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FB16F9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664204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9A9523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425528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D0633A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77C0C4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9F3B4F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</w:p>
        </w:tc>
      </w:tr>
      <w:tr w14:paraId="73C67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DC8557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406FB5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635050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55B34B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335F37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213D60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D78EF0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</w:p>
        </w:tc>
      </w:tr>
      <w:tr w14:paraId="13D3A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92A32A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72F297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F72E87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15731A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0592C3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94DABA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B6F3B0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</w:p>
        </w:tc>
      </w:tr>
    </w:tbl>
    <w:p w14:paraId="337E8E3A">
      <w:pPr>
        <w:adjustRightInd w:val="0"/>
        <w:spacing w:line="360" w:lineRule="auto"/>
        <w:rPr>
          <w:rFonts w:hint="eastAsia" w:ascii="仿宋" w:hAnsi="仿宋" w:eastAsia="仿宋" w:cs="仿宋"/>
          <w:bCs/>
          <w:color w:val="000000"/>
          <w:spacing w:val="8"/>
          <w:sz w:val="28"/>
          <w:szCs w:val="28"/>
          <w:highlight w:val="none"/>
        </w:rPr>
      </w:pPr>
    </w:p>
    <w:p w14:paraId="6B70AC9E">
      <w:pPr>
        <w:spacing w:line="360" w:lineRule="auto"/>
        <w:jc w:val="left"/>
        <w:rPr>
          <w:rFonts w:hint="eastAsia" w:ascii="仿宋" w:hAnsi="仿宋" w:eastAsia="仿宋" w:cs="仿宋"/>
          <w:bCs/>
          <w:color w:val="000000"/>
          <w:spacing w:val="8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Cs/>
          <w:color w:val="000000"/>
          <w:spacing w:val="8"/>
          <w:sz w:val="28"/>
          <w:szCs w:val="28"/>
          <w:highlight w:val="none"/>
        </w:rPr>
        <w:t>注：1.以上表格格式行、列可增减。</w:t>
      </w:r>
    </w:p>
    <w:p w14:paraId="40FD4739">
      <w:pPr>
        <w:spacing w:line="360" w:lineRule="auto"/>
        <w:ind w:firstLine="592" w:firstLineChars="200"/>
        <w:jc w:val="left"/>
        <w:rPr>
          <w:rFonts w:hint="eastAsia" w:ascii="仿宋" w:hAnsi="仿宋" w:eastAsia="仿宋" w:cs="仿宋"/>
          <w:bCs/>
          <w:color w:val="000000"/>
          <w:spacing w:val="8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Cs/>
          <w:color w:val="000000"/>
          <w:spacing w:val="8"/>
          <w:sz w:val="28"/>
          <w:szCs w:val="28"/>
          <w:highlight w:val="none"/>
        </w:rPr>
        <w:t>2.供应商按照招标文件要求做出技术应答，包括但不限于下列内容：</w:t>
      </w:r>
    </w:p>
    <w:p w14:paraId="6794A759">
      <w:pPr>
        <w:spacing w:line="360" w:lineRule="auto"/>
        <w:jc w:val="left"/>
        <w:rPr>
          <w:rFonts w:hint="eastAsia" w:ascii="仿宋" w:hAnsi="仿宋" w:eastAsia="仿宋" w:cs="仿宋"/>
          <w:bCs/>
          <w:color w:val="000000"/>
          <w:spacing w:val="8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Cs/>
          <w:color w:val="000000"/>
          <w:spacing w:val="8"/>
          <w:sz w:val="28"/>
          <w:szCs w:val="28"/>
          <w:highlight w:val="none"/>
        </w:rPr>
        <w:t>①投标产品的品牌、型号、配置；②投标产品本身的详细技术指标和参数：包括彩页资料、中文使用说明书、用户手册、产品合格证明文件等（第三方检验报告）；③技术参数差异偏离情况等。</w:t>
      </w:r>
    </w:p>
    <w:p w14:paraId="2C5BAF83">
      <w:pPr>
        <w:spacing w:line="360" w:lineRule="auto"/>
        <w:ind w:firstLine="592" w:firstLineChars="200"/>
        <w:jc w:val="left"/>
        <w:rPr>
          <w:rFonts w:hint="eastAsia" w:ascii="仿宋" w:hAnsi="仿宋" w:eastAsia="仿宋" w:cs="仿宋"/>
          <w:bCs/>
          <w:color w:val="000000"/>
          <w:spacing w:val="8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Cs/>
          <w:color w:val="000000"/>
          <w:spacing w:val="8"/>
          <w:sz w:val="28"/>
          <w:szCs w:val="28"/>
          <w:highlight w:val="none"/>
        </w:rPr>
        <w:t>3.供应商按照招标文件要求逐条填写此表，注明正、负或无偏离。</w:t>
      </w:r>
    </w:p>
    <w:p w14:paraId="6D99D09C">
      <w:pPr>
        <w:spacing w:line="360" w:lineRule="auto"/>
        <w:ind w:firstLine="592" w:firstLineChars="200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Cs/>
          <w:color w:val="000000"/>
          <w:spacing w:val="8"/>
          <w:sz w:val="28"/>
          <w:szCs w:val="28"/>
          <w:highlight w:val="none"/>
        </w:rPr>
        <w:t>4.供应商必须据实填写，不得虚假响应，否则将取消其投标或中标资格等。</w:t>
      </w:r>
    </w:p>
    <w:p w14:paraId="1DEFC76F">
      <w:pPr>
        <w:spacing w:line="360" w:lineRule="auto"/>
        <w:ind w:firstLine="560" w:firstLineChars="200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eastAsia="zh-CN"/>
        </w:rPr>
        <w:t>供应商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 xml:space="preserve">名称（加盖公章）：        </w:t>
      </w:r>
    </w:p>
    <w:p w14:paraId="0A43990C">
      <w:pPr>
        <w:spacing w:line="360" w:lineRule="auto"/>
        <w:ind w:firstLine="560" w:firstLineChars="200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>法定代表人或授权代理人（签字或盖章）：</w:t>
      </w:r>
    </w:p>
    <w:p w14:paraId="2E6B5328">
      <w:pPr>
        <w:pStyle w:val="4"/>
        <w:spacing w:line="360" w:lineRule="auto"/>
        <w:ind w:firstLine="560" w:firstLineChars="200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>日期：</w:t>
      </w:r>
    </w:p>
    <w:p w14:paraId="2AED4557">
      <w:pPr>
        <w:pStyle w:val="2"/>
        <w:numPr>
          <w:ilvl w:val="2"/>
          <w:numId w:val="0"/>
        </w:numPr>
        <w:spacing w:line="360" w:lineRule="auto"/>
        <w:jc w:val="center"/>
        <w:rPr>
          <w:rFonts w:hint="eastAsia" w:ascii="仿宋" w:hAnsi="仿宋" w:eastAsia="仿宋" w:cs="仿宋"/>
          <w:bCs w:val="0"/>
          <w:sz w:val="28"/>
          <w:szCs w:val="28"/>
          <w:highlight w:val="none"/>
        </w:rPr>
      </w:pPr>
    </w:p>
    <w:p w14:paraId="25D13964">
      <w:pPr>
        <w:rPr>
          <w:rFonts w:hint="eastAsia" w:ascii="仿宋" w:hAnsi="仿宋" w:eastAsia="仿宋" w:cs="仿宋"/>
          <w:bCs w:val="0"/>
          <w:sz w:val="28"/>
          <w:szCs w:val="28"/>
          <w:highlight w:val="none"/>
        </w:rPr>
      </w:pPr>
    </w:p>
    <w:p w14:paraId="4F2A9814">
      <w:pPr>
        <w:pStyle w:val="2"/>
        <w:numPr>
          <w:ilvl w:val="2"/>
          <w:numId w:val="0"/>
        </w:numPr>
        <w:spacing w:line="360" w:lineRule="auto"/>
        <w:jc w:val="center"/>
        <w:rPr>
          <w:rFonts w:hint="eastAsia" w:ascii="仿宋" w:hAnsi="仿宋" w:eastAsia="仿宋" w:cs="仿宋"/>
          <w:bCs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Cs w:val="0"/>
          <w:sz w:val="28"/>
          <w:szCs w:val="28"/>
          <w:highlight w:val="none"/>
        </w:rPr>
        <w:t>商务应答表</w:t>
      </w:r>
    </w:p>
    <w:p w14:paraId="3A91D080">
      <w:pPr>
        <w:spacing w:line="360" w:lineRule="auto"/>
        <w:ind w:firstLine="840" w:firstLineChars="300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Cs w:val="0"/>
          <w:sz w:val="28"/>
          <w:szCs w:val="28"/>
          <w:highlight w:val="none"/>
          <w:lang w:eastAsia="zh-CN"/>
        </w:rPr>
        <w:t>项目编号：</w:t>
      </w:r>
    </w:p>
    <w:p w14:paraId="7D07361D">
      <w:pPr>
        <w:widowControl/>
        <w:spacing w:line="360" w:lineRule="auto"/>
        <w:ind w:firstLine="840" w:firstLineChars="300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项目名称：</w:t>
      </w:r>
    </w:p>
    <w:tbl>
      <w:tblPr>
        <w:tblStyle w:val="9"/>
        <w:tblW w:w="84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1985"/>
        <w:gridCol w:w="2551"/>
        <w:gridCol w:w="3137"/>
      </w:tblGrid>
      <w:tr w14:paraId="7E934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18250B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17F238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商务要求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eastAsia="zh-CN"/>
              </w:rPr>
              <w:t>项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1FB1C4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具体要求</w:t>
            </w:r>
          </w:p>
        </w:tc>
        <w:tc>
          <w:tcPr>
            <w:tcW w:w="3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BEE78">
            <w:pPr>
              <w:widowControl/>
              <w:spacing w:line="360" w:lineRule="auto"/>
              <w:ind w:firstLine="548" w:firstLineChars="196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响应情况</w:t>
            </w:r>
          </w:p>
        </w:tc>
      </w:tr>
      <w:tr w14:paraId="32675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6612DB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4EF440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6060C5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</w:p>
        </w:tc>
        <w:tc>
          <w:tcPr>
            <w:tcW w:w="3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E8C4C1">
            <w:pPr>
              <w:widowControl/>
              <w:spacing w:line="360" w:lineRule="auto"/>
              <w:ind w:firstLine="548" w:firstLineChars="196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</w:p>
        </w:tc>
      </w:tr>
      <w:tr w14:paraId="4D58E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149B75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3350B9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6BB9A8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</w:p>
        </w:tc>
        <w:tc>
          <w:tcPr>
            <w:tcW w:w="3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29229E">
            <w:pPr>
              <w:widowControl/>
              <w:spacing w:line="360" w:lineRule="auto"/>
              <w:ind w:firstLine="548" w:firstLineChars="196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</w:p>
        </w:tc>
      </w:tr>
      <w:tr w14:paraId="07377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A05941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9CB93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15015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</w:p>
        </w:tc>
        <w:tc>
          <w:tcPr>
            <w:tcW w:w="3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E18F00">
            <w:pPr>
              <w:widowControl/>
              <w:spacing w:line="360" w:lineRule="auto"/>
              <w:ind w:firstLine="548" w:firstLineChars="196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</w:p>
        </w:tc>
      </w:tr>
    </w:tbl>
    <w:p w14:paraId="15B6AE74">
      <w:pPr>
        <w:widowControl/>
        <w:spacing w:line="360" w:lineRule="auto"/>
        <w:ind w:firstLine="548" w:firstLineChars="196"/>
        <w:jc w:val="left"/>
        <w:rPr>
          <w:rFonts w:hint="eastAsia" w:ascii="仿宋" w:hAnsi="仿宋" w:eastAsia="仿宋" w:cs="仿宋"/>
          <w:strike/>
          <w:color w:val="0070C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trike/>
          <w:color w:val="0070C0"/>
          <w:sz w:val="28"/>
          <w:szCs w:val="28"/>
          <w:highlight w:val="none"/>
        </w:rPr>
        <w:t xml:space="preserve"> </w:t>
      </w:r>
    </w:p>
    <w:p w14:paraId="312D6BBD">
      <w:pPr>
        <w:widowControl/>
        <w:spacing w:line="360" w:lineRule="auto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注：1.以上表格格式行、列可增减。</w:t>
      </w:r>
    </w:p>
    <w:p w14:paraId="41E68C4D">
      <w:pPr>
        <w:widowControl/>
        <w:spacing w:line="360" w:lineRule="auto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2.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供应商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根据采购项目的全部商务要求逐条填写此表，并按采购文件要求提供相应的证明材料。</w:t>
      </w:r>
    </w:p>
    <w:p w14:paraId="0CD03D5C">
      <w:pPr>
        <w:spacing w:line="360" w:lineRule="auto"/>
        <w:ind w:firstLine="592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Cs/>
          <w:color w:val="000000"/>
          <w:spacing w:val="8"/>
          <w:sz w:val="28"/>
          <w:szCs w:val="28"/>
          <w:highlight w:val="none"/>
          <w:lang w:val="en-US" w:eastAsia="zh-CN"/>
        </w:rPr>
        <w:t>3.</w:t>
      </w:r>
      <w:r>
        <w:rPr>
          <w:rFonts w:hint="eastAsia" w:ascii="仿宋" w:hAnsi="仿宋" w:eastAsia="仿宋" w:cs="仿宋"/>
          <w:bCs/>
          <w:color w:val="000000"/>
          <w:spacing w:val="8"/>
          <w:sz w:val="28"/>
          <w:szCs w:val="28"/>
          <w:highlight w:val="none"/>
          <w:lang w:eastAsia="zh-CN"/>
        </w:rPr>
        <w:t>供应商</w:t>
      </w:r>
      <w:r>
        <w:rPr>
          <w:rFonts w:hint="eastAsia" w:ascii="仿宋" w:hAnsi="仿宋" w:eastAsia="仿宋" w:cs="仿宋"/>
          <w:bCs/>
          <w:color w:val="000000"/>
          <w:spacing w:val="8"/>
          <w:sz w:val="28"/>
          <w:szCs w:val="28"/>
          <w:highlight w:val="none"/>
        </w:rPr>
        <w:t>必须据实填写，不得虚假响应，否则将取消其投标或中标资格</w:t>
      </w:r>
      <w:r>
        <w:rPr>
          <w:rFonts w:hint="eastAsia" w:ascii="仿宋" w:hAnsi="仿宋" w:eastAsia="仿宋" w:cs="仿宋"/>
          <w:bCs/>
          <w:color w:val="000000"/>
          <w:spacing w:val="8"/>
          <w:sz w:val="28"/>
          <w:szCs w:val="28"/>
          <w:highlight w:val="none"/>
          <w:lang w:eastAsia="zh-CN"/>
        </w:rPr>
        <w:t>等</w:t>
      </w:r>
      <w:r>
        <w:rPr>
          <w:rFonts w:hint="eastAsia" w:ascii="仿宋" w:hAnsi="仿宋" w:eastAsia="仿宋" w:cs="仿宋"/>
          <w:bCs/>
          <w:color w:val="000000"/>
          <w:spacing w:val="8"/>
          <w:sz w:val="28"/>
          <w:szCs w:val="28"/>
          <w:highlight w:val="none"/>
        </w:rPr>
        <w:t>。</w:t>
      </w:r>
    </w:p>
    <w:p w14:paraId="50B16ECC">
      <w:pPr>
        <w:spacing w:line="360" w:lineRule="auto"/>
        <w:ind w:firstLine="560" w:firstLineChars="200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eastAsia="zh-CN"/>
        </w:rPr>
        <w:t>供应商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 xml:space="preserve">名称（加盖公章）：        </w:t>
      </w:r>
    </w:p>
    <w:p w14:paraId="1C93C8EF">
      <w:pPr>
        <w:spacing w:line="360" w:lineRule="auto"/>
        <w:ind w:firstLine="560" w:firstLineChars="200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>法定代表人或授权代理人（签字或盖章）：</w:t>
      </w:r>
    </w:p>
    <w:p w14:paraId="72811AB8">
      <w:pPr>
        <w:pStyle w:val="4"/>
        <w:spacing w:line="360" w:lineRule="auto"/>
        <w:ind w:firstLine="560" w:firstLineChars="200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>日期：</w:t>
      </w:r>
    </w:p>
    <w:p w14:paraId="61013B27">
      <w:pPr>
        <w:pStyle w:val="3"/>
        <w:spacing w:line="360" w:lineRule="auto"/>
        <w:ind w:left="0" w:leftChars="0" w:firstLine="0" w:firstLineChars="0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4ADBD8CF">
      <w:pPr>
        <w:jc w:val="center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</w:pPr>
    </w:p>
    <w:p w14:paraId="6EAE1E7E">
      <w:pPr>
        <w:jc w:val="center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</w:pPr>
    </w:p>
    <w:p w14:paraId="3C75379D">
      <w:pPr>
        <w:jc w:val="center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</w:pPr>
    </w:p>
    <w:p w14:paraId="33F7ACB2">
      <w:pPr>
        <w:jc w:val="center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 xml:space="preserve"> 供应商类似项目业绩一览表</w:t>
      </w:r>
    </w:p>
    <w:p w14:paraId="39B0A598">
      <w:pPr>
        <w:widowControl/>
        <w:spacing w:line="360" w:lineRule="auto"/>
        <w:jc w:val="left"/>
        <w:outlineLvl w:val="1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>项目名称：</w:t>
      </w:r>
    </w:p>
    <w:p w14:paraId="2FCFF0B9">
      <w:pPr>
        <w:widowControl/>
        <w:spacing w:line="360" w:lineRule="auto"/>
        <w:jc w:val="left"/>
        <w:outlineLvl w:val="1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>采购编号：</w:t>
      </w:r>
    </w:p>
    <w:tbl>
      <w:tblPr>
        <w:tblStyle w:val="9"/>
        <w:tblpPr w:leftFromText="180" w:rightFromText="180" w:vertAnchor="text" w:horzAnchor="page" w:tblpX="1476" w:tblpY="348"/>
        <w:tblOverlap w:val="never"/>
        <w:tblW w:w="90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54" w:type="dxa"/>
          <w:bottom w:w="0" w:type="dxa"/>
          <w:right w:w="54" w:type="dxa"/>
        </w:tblCellMar>
      </w:tblPr>
      <w:tblGrid>
        <w:gridCol w:w="718"/>
        <w:gridCol w:w="1439"/>
        <w:gridCol w:w="1319"/>
        <w:gridCol w:w="1160"/>
        <w:gridCol w:w="1421"/>
        <w:gridCol w:w="1614"/>
        <w:gridCol w:w="1387"/>
      </w:tblGrid>
      <w:tr w14:paraId="03C81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600" w:hRule="atLeast"/>
        </w:trPr>
        <w:tc>
          <w:tcPr>
            <w:tcW w:w="718" w:type="dxa"/>
            <w:tcBorders>
              <w:top w:val="single" w:color="auto" w:sz="4" w:space="0"/>
            </w:tcBorders>
            <w:noWrap w:val="0"/>
            <w:vAlign w:val="center"/>
          </w:tcPr>
          <w:p w14:paraId="3CBA0CCF">
            <w:pPr>
              <w:spacing w:line="360" w:lineRule="auto"/>
              <w:ind w:firstLine="140" w:firstLineChars="5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  <w:t>年份</w:t>
            </w:r>
          </w:p>
        </w:tc>
        <w:tc>
          <w:tcPr>
            <w:tcW w:w="1439" w:type="dxa"/>
            <w:noWrap w:val="0"/>
            <w:vAlign w:val="center"/>
          </w:tcPr>
          <w:p w14:paraId="4C817A25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  <w:t>用户名称</w:t>
            </w:r>
          </w:p>
        </w:tc>
        <w:tc>
          <w:tcPr>
            <w:tcW w:w="1319" w:type="dxa"/>
            <w:noWrap w:val="0"/>
            <w:vAlign w:val="center"/>
          </w:tcPr>
          <w:p w14:paraId="37F25992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  <w:t>项目名称</w:t>
            </w:r>
          </w:p>
        </w:tc>
        <w:tc>
          <w:tcPr>
            <w:tcW w:w="1160" w:type="dxa"/>
            <w:noWrap w:val="0"/>
            <w:vAlign w:val="center"/>
          </w:tcPr>
          <w:p w14:paraId="52811094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  <w:t>完成时间</w:t>
            </w:r>
          </w:p>
        </w:tc>
        <w:tc>
          <w:tcPr>
            <w:tcW w:w="1421" w:type="dxa"/>
            <w:noWrap w:val="0"/>
            <w:vAlign w:val="center"/>
          </w:tcPr>
          <w:p w14:paraId="23C685D0">
            <w:pPr>
              <w:spacing w:line="360" w:lineRule="auto"/>
              <w:ind w:firstLine="140" w:firstLineChars="5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  <w:t>合同金额</w:t>
            </w:r>
          </w:p>
        </w:tc>
        <w:tc>
          <w:tcPr>
            <w:tcW w:w="1614" w:type="dxa"/>
            <w:tcBorders>
              <w:right w:val="single" w:color="auto" w:sz="4" w:space="0"/>
            </w:tcBorders>
            <w:noWrap w:val="0"/>
            <w:vAlign w:val="center"/>
          </w:tcPr>
          <w:p w14:paraId="261D59B0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  <w:t>是否通过验收</w:t>
            </w:r>
          </w:p>
        </w:tc>
        <w:tc>
          <w:tcPr>
            <w:tcW w:w="1387" w:type="dxa"/>
            <w:tcBorders>
              <w:left w:val="single" w:color="auto" w:sz="4" w:space="0"/>
            </w:tcBorders>
            <w:noWrap w:val="0"/>
            <w:vAlign w:val="center"/>
          </w:tcPr>
          <w:p w14:paraId="3FD89D83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  <w:t>备注</w:t>
            </w:r>
          </w:p>
        </w:tc>
      </w:tr>
      <w:tr w14:paraId="441A1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600" w:hRule="atLeast"/>
        </w:trPr>
        <w:tc>
          <w:tcPr>
            <w:tcW w:w="718" w:type="dxa"/>
            <w:noWrap w:val="0"/>
            <w:vAlign w:val="center"/>
          </w:tcPr>
          <w:p w14:paraId="7FFC6449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39" w:type="dxa"/>
            <w:noWrap w:val="0"/>
            <w:vAlign w:val="center"/>
          </w:tcPr>
          <w:p w14:paraId="63372F32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07927680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374AFD01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21" w:type="dxa"/>
            <w:noWrap w:val="0"/>
            <w:vAlign w:val="center"/>
          </w:tcPr>
          <w:p w14:paraId="6FF02607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14" w:type="dxa"/>
            <w:tcBorders>
              <w:right w:val="single" w:color="auto" w:sz="4" w:space="0"/>
            </w:tcBorders>
            <w:noWrap w:val="0"/>
            <w:vAlign w:val="center"/>
          </w:tcPr>
          <w:p w14:paraId="06C84002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87" w:type="dxa"/>
            <w:tcBorders>
              <w:left w:val="single" w:color="auto" w:sz="4" w:space="0"/>
            </w:tcBorders>
            <w:noWrap w:val="0"/>
            <w:vAlign w:val="center"/>
          </w:tcPr>
          <w:p w14:paraId="2B2FD518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</w:tr>
      <w:tr w14:paraId="63F41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600" w:hRule="atLeast"/>
        </w:trPr>
        <w:tc>
          <w:tcPr>
            <w:tcW w:w="718" w:type="dxa"/>
            <w:noWrap w:val="0"/>
            <w:vAlign w:val="center"/>
          </w:tcPr>
          <w:p w14:paraId="39DE7D6A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39" w:type="dxa"/>
            <w:noWrap w:val="0"/>
            <w:vAlign w:val="center"/>
          </w:tcPr>
          <w:p w14:paraId="606D8117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032FC806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13BE5D23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21" w:type="dxa"/>
            <w:noWrap w:val="0"/>
            <w:vAlign w:val="center"/>
          </w:tcPr>
          <w:p w14:paraId="1E0FC61F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14" w:type="dxa"/>
            <w:tcBorders>
              <w:right w:val="single" w:color="auto" w:sz="4" w:space="0"/>
            </w:tcBorders>
            <w:noWrap w:val="0"/>
            <w:vAlign w:val="center"/>
          </w:tcPr>
          <w:p w14:paraId="1ED732F4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87" w:type="dxa"/>
            <w:tcBorders>
              <w:left w:val="single" w:color="auto" w:sz="4" w:space="0"/>
            </w:tcBorders>
            <w:noWrap w:val="0"/>
            <w:vAlign w:val="center"/>
          </w:tcPr>
          <w:p w14:paraId="4A6CA22A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</w:tr>
      <w:tr w14:paraId="232FF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600" w:hRule="atLeast"/>
        </w:trPr>
        <w:tc>
          <w:tcPr>
            <w:tcW w:w="718" w:type="dxa"/>
            <w:noWrap w:val="0"/>
            <w:vAlign w:val="center"/>
          </w:tcPr>
          <w:p w14:paraId="36A606DB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39" w:type="dxa"/>
            <w:noWrap w:val="0"/>
            <w:vAlign w:val="center"/>
          </w:tcPr>
          <w:p w14:paraId="64EB1586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44CDC796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4FB470FF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21" w:type="dxa"/>
            <w:noWrap w:val="0"/>
            <w:vAlign w:val="center"/>
          </w:tcPr>
          <w:p w14:paraId="68CFE40E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14" w:type="dxa"/>
            <w:tcBorders>
              <w:right w:val="single" w:color="auto" w:sz="4" w:space="0"/>
            </w:tcBorders>
            <w:noWrap w:val="0"/>
            <w:vAlign w:val="center"/>
          </w:tcPr>
          <w:p w14:paraId="36C460AF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87" w:type="dxa"/>
            <w:tcBorders>
              <w:left w:val="single" w:color="auto" w:sz="4" w:space="0"/>
            </w:tcBorders>
            <w:noWrap w:val="0"/>
            <w:vAlign w:val="center"/>
          </w:tcPr>
          <w:p w14:paraId="64B281C2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4E029E36">
      <w:pPr>
        <w:widowControl/>
        <w:spacing w:line="360" w:lineRule="auto"/>
        <w:ind w:firstLine="548" w:firstLineChars="196"/>
        <w:jc w:val="left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</w:pPr>
    </w:p>
    <w:p w14:paraId="4A9434DA">
      <w:pPr>
        <w:pStyle w:val="3"/>
        <w:spacing w:line="360" w:lineRule="auto"/>
        <w:ind w:left="0" w:leftChars="0" w:firstLine="0" w:firstLineChars="0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>注：以上业绩需提供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eastAsia="zh-CN"/>
        </w:rPr>
        <w:t>磋商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>文件要求的有关书面证明材料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供应商应如实提供资料，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如有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虚假，采购人有权取消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其</w:t>
      </w:r>
      <w:r>
        <w:rPr>
          <w:rFonts w:hint="eastAsia" w:ascii="仿宋" w:hAnsi="仿宋" w:eastAsia="仿宋" w:cs="仿宋"/>
          <w:bCs/>
          <w:color w:val="000000"/>
          <w:spacing w:val="8"/>
          <w:sz w:val="28"/>
          <w:szCs w:val="28"/>
          <w:highlight w:val="none"/>
        </w:rPr>
        <w:t>投标或</w:t>
      </w:r>
      <w:r>
        <w:rPr>
          <w:rFonts w:hint="eastAsia" w:ascii="仿宋" w:hAnsi="仿宋" w:eastAsia="仿宋" w:cs="仿宋"/>
          <w:bCs/>
          <w:color w:val="000000"/>
          <w:spacing w:val="8"/>
          <w:sz w:val="28"/>
          <w:szCs w:val="28"/>
          <w:highlight w:val="none"/>
          <w:lang w:eastAsia="zh-CN"/>
        </w:rPr>
        <w:t>中标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资格，</w:t>
      </w:r>
    </w:p>
    <w:p w14:paraId="304B8AC0">
      <w:pPr>
        <w:spacing w:line="360" w:lineRule="auto"/>
        <w:ind w:firstLine="560" w:firstLineChars="200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eastAsia="zh-CN"/>
        </w:rPr>
        <w:t>供应商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 xml:space="preserve">名称（加盖公章）：        </w:t>
      </w:r>
    </w:p>
    <w:p w14:paraId="552A994A">
      <w:pPr>
        <w:spacing w:line="360" w:lineRule="auto"/>
        <w:ind w:firstLine="560" w:firstLineChars="200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>法定代表人或授权代理人（签字或盖章）：</w:t>
      </w:r>
    </w:p>
    <w:p w14:paraId="1EF63CB4">
      <w:pPr>
        <w:pStyle w:val="4"/>
        <w:spacing w:line="360" w:lineRule="auto"/>
        <w:ind w:firstLine="560" w:firstLineChars="200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>日期：</w:t>
      </w:r>
    </w:p>
    <w:p w14:paraId="6C8EC707">
      <w:pPr>
        <w:pStyle w:val="4"/>
        <w:spacing w:line="360" w:lineRule="auto"/>
        <w:ind w:firstLine="1687" w:firstLineChars="600"/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  <w:lang w:eastAsia="zh-CN"/>
        </w:rPr>
        <w:sectPr>
          <w:headerReference r:id="rId6" w:type="default"/>
          <w:footerReference r:id="rId7" w:type="default"/>
          <w:pgSz w:w="11905" w:h="16838"/>
          <w:pgMar w:top="1440" w:right="1803" w:bottom="1440" w:left="1803" w:header="851" w:footer="992" w:gutter="0"/>
          <w:pgNumType w:fmt="decimal"/>
          <w:cols w:space="0" w:num="1"/>
          <w:rtlGutter w:val="0"/>
          <w:docGrid w:type="lines" w:linePitch="319" w:charSpace="0"/>
        </w:sect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供应商认为其他需要提供的资料和文件</w:t>
      </w:r>
    </w:p>
    <w:p w14:paraId="5B9946B9"/>
    <w:sectPr>
      <w:headerReference r:id="rId8" w:type="default"/>
      <w:footerReference r:id="rId9" w:type="default"/>
      <w:pgSz w:w="11905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353B8E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AD69E73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1ZrAS8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AD69E73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CA18ED">
    <w:pPr>
      <w:pStyle w:val="6"/>
      <w:jc w:val="center"/>
      <w:rPr>
        <w:rStyle w:val="13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8F5592">
                          <w:pPr>
                            <w:pStyle w:val="6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13"/>
                            </w:rP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13"/>
                            </w:rPr>
                            <w:t>- 8 -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78F5592">
                    <w:pPr>
                      <w:pStyle w:val="6"/>
                      <w:jc w:val="center"/>
                    </w:pPr>
                    <w:r>
                      <w:fldChar w:fldCharType="begin"/>
                    </w:r>
                    <w:r>
                      <w:rPr>
                        <w:rStyle w:val="13"/>
                      </w:rP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rStyle w:val="13"/>
                      </w:rPr>
                      <w:t>- 8 -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CC672C">
    <w:pPr>
      <w:pStyle w:val="6"/>
      <w:jc w:val="center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B034041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bxmbQxAgAAY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hMmzLGz1&#10;zvIIHeXxdnUMkDOpHEXplEB34gGzl/rU70kc7j/PKerx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G8Zm0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034041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EE1867">
    <w:pPr>
      <w:pStyle w:val="6"/>
      <w:jc w:val="center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7E4D6B1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vk47wyAgAAY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jB5loWN&#10;frA8Qkd5vF3uA+RMKkdReiXQnXjA7KU+nfckDvef5xT1+N+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+TjvD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E4D6B1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902B94">
    <w:pPr>
      <w:pStyle w:val="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549177">
    <w:pPr>
      <w:pStyle w:val="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8FA816">
    <w:pPr>
      <w:pStyle w:val="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26C6F4D"/>
    <w:multiLevelType w:val="singleLevel"/>
    <w:tmpl w:val="A26C6F4D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4266BB98"/>
    <w:multiLevelType w:val="singleLevel"/>
    <w:tmpl w:val="4266BB9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8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E1378A"/>
    <w:rsid w:val="04596251"/>
    <w:rsid w:val="07705796"/>
    <w:rsid w:val="0A6F7738"/>
    <w:rsid w:val="0CB217F2"/>
    <w:rsid w:val="14A027DD"/>
    <w:rsid w:val="24E70C8C"/>
    <w:rsid w:val="271F2849"/>
    <w:rsid w:val="2D777EB6"/>
    <w:rsid w:val="379C336C"/>
    <w:rsid w:val="40AB334D"/>
    <w:rsid w:val="445D7C11"/>
    <w:rsid w:val="45B46D43"/>
    <w:rsid w:val="4F8E2446"/>
    <w:rsid w:val="508C716A"/>
    <w:rsid w:val="530C1562"/>
    <w:rsid w:val="64082E56"/>
    <w:rsid w:val="77F92852"/>
    <w:rsid w:val="78BD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Body Text"/>
    <w:basedOn w:val="1"/>
    <w:next w:val="1"/>
    <w:qFormat/>
    <w:uiPriority w:val="0"/>
    <w:pPr>
      <w:spacing w:line="288" w:lineRule="auto"/>
    </w:pPr>
    <w:rPr>
      <w:rFonts w:ascii="仿宋_GB2312"/>
      <w:szCs w:val="20"/>
    </w:rPr>
  </w:style>
  <w:style w:type="paragraph" w:styleId="5">
    <w:name w:val="Body Text Indent 2"/>
    <w:basedOn w:val="1"/>
    <w:next w:val="1"/>
    <w:qFormat/>
    <w:uiPriority w:val="0"/>
    <w:pPr>
      <w:spacing w:after="120" w:line="480" w:lineRule="auto"/>
      <w:ind w:left="420" w:leftChars="200"/>
    </w:p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7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paragraph" w:styleId="8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8"/>
      <w:szCs w:val="18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qFormat/>
    <w:uiPriority w:val="22"/>
    <w:rPr>
      <w:b/>
      <w:bCs/>
    </w:rPr>
  </w:style>
  <w:style w:type="character" w:styleId="13">
    <w:name w:val="page number"/>
    <w:qFormat/>
    <w:uiPriority w:val="0"/>
  </w:style>
  <w:style w:type="paragraph" w:customStyle="1" w:styleId="14">
    <w:name w:val="null3"/>
    <w:qFormat/>
    <w:uiPriority w:val="0"/>
    <w:rPr>
      <w:rFonts w:hint="eastAsia" w:ascii="Calibri" w:hAnsi="Calibri" w:eastAsia="宋体" w:cs="Times New Roman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header" Target="header3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4475</Words>
  <Characters>4703</Characters>
  <Lines>0</Lines>
  <Paragraphs>0</Paragraphs>
  <TotalTime>29</TotalTime>
  <ScaleCrop>false</ScaleCrop>
  <LinksUpToDate>false</LinksUpToDate>
  <CharactersWithSpaces>5067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2025-06-06T01:13:00Z</dcterms:created>
  <dc:creator>Administrator</dc:creator>
  <cp:lastModifiedBy>蒋薛</cp:lastModifiedBy>
  <cp:lastPrinted>2025-12-15T07:35:00Z</cp:lastPrinted>
  <dcterms:modified xsi:type="dcterms:W3CDTF">2026-01-15T07:07:26Z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eyJoZGlkIjoiZjYzZTk3ZDExOGU0MDM4YTRhZWM5ODg5NzhlZmVlMDEiLCJ1c2VySWQiOiIxNzgxODU1OTE0In0=</vt:lpwstr>
  </property>
  <property fmtid="{D5CDD505-2E9C-101B-9397-08002B2CF9AE}" pid="4" name="ICV">
    <vt:lpwstr>E7A7C69386BA41A88AF605D83AF762B4_12</vt:lpwstr>
  </property>
</Properties>
</file>